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FCC" w:rsidRDefault="001A7FCC" w:rsidP="00F12442">
      <w:pPr>
        <w:spacing w:line="360" w:lineRule="auto"/>
        <w:jc w:val="center"/>
        <w:rPr>
          <w:rFonts w:ascii="Times New Roman" w:hAnsi="Times New Roman" w:cs="Times New Roman"/>
          <w:b/>
          <w:sz w:val="40"/>
          <w:szCs w:val="40"/>
        </w:rPr>
      </w:pPr>
    </w:p>
    <w:p w:rsidR="001A7FCC" w:rsidRDefault="001A7FCC" w:rsidP="00F12442">
      <w:pPr>
        <w:spacing w:line="360" w:lineRule="auto"/>
        <w:jc w:val="center"/>
        <w:rPr>
          <w:rFonts w:ascii="Times New Roman" w:hAnsi="Times New Roman" w:cs="Times New Roman"/>
          <w:b/>
          <w:sz w:val="40"/>
          <w:szCs w:val="40"/>
        </w:rPr>
      </w:pPr>
    </w:p>
    <w:p w:rsidR="001A7FCC" w:rsidRDefault="001A7FCC" w:rsidP="000A53DB">
      <w:pPr>
        <w:spacing w:line="360" w:lineRule="auto"/>
        <w:rPr>
          <w:rFonts w:ascii="Times New Roman" w:hAnsi="Times New Roman" w:cs="Times New Roman"/>
          <w:b/>
          <w:sz w:val="40"/>
          <w:szCs w:val="40"/>
        </w:rPr>
      </w:pPr>
    </w:p>
    <w:p w:rsidR="001A7FCC" w:rsidRDefault="001A7FCC" w:rsidP="00F12442">
      <w:pPr>
        <w:spacing w:line="360" w:lineRule="auto"/>
        <w:jc w:val="center"/>
        <w:rPr>
          <w:rFonts w:ascii="Times New Roman" w:hAnsi="Times New Roman" w:cs="Times New Roman"/>
          <w:b/>
          <w:sz w:val="40"/>
          <w:szCs w:val="40"/>
        </w:rPr>
      </w:pPr>
    </w:p>
    <w:p w:rsidR="001A7FCC" w:rsidRPr="001A7FCC" w:rsidRDefault="001A7FCC" w:rsidP="00F12442">
      <w:pPr>
        <w:spacing w:line="360" w:lineRule="auto"/>
        <w:jc w:val="center"/>
        <w:rPr>
          <w:rFonts w:ascii="Times New Roman" w:hAnsi="Times New Roman" w:cs="Times New Roman"/>
          <w:b/>
          <w:sz w:val="40"/>
          <w:szCs w:val="40"/>
        </w:rPr>
      </w:pPr>
      <w:r w:rsidRPr="001A7FCC">
        <w:rPr>
          <w:rFonts w:ascii="Times New Roman" w:hAnsi="Times New Roman" w:cs="Times New Roman"/>
          <w:b/>
          <w:sz w:val="40"/>
          <w:szCs w:val="40"/>
        </w:rPr>
        <w:t>EDF4402 Biology Education</w:t>
      </w:r>
    </w:p>
    <w:p w:rsidR="001A7FCC" w:rsidRDefault="001A7FCC" w:rsidP="00F12442">
      <w:pPr>
        <w:spacing w:line="360" w:lineRule="auto"/>
        <w:jc w:val="center"/>
        <w:rPr>
          <w:rFonts w:ascii="Times New Roman" w:hAnsi="Times New Roman" w:cs="Times New Roman"/>
          <w:b/>
          <w:sz w:val="40"/>
          <w:szCs w:val="40"/>
        </w:rPr>
      </w:pPr>
    </w:p>
    <w:p w:rsidR="001A7FCC" w:rsidRPr="001A7FCC" w:rsidRDefault="001A7FCC" w:rsidP="00F12442">
      <w:pPr>
        <w:spacing w:line="360" w:lineRule="auto"/>
        <w:jc w:val="center"/>
        <w:rPr>
          <w:rFonts w:ascii="Times New Roman" w:hAnsi="Times New Roman" w:cs="Times New Roman"/>
          <w:b/>
          <w:sz w:val="40"/>
          <w:szCs w:val="40"/>
        </w:rPr>
      </w:pPr>
      <w:r w:rsidRPr="001A7FCC">
        <w:rPr>
          <w:rFonts w:ascii="Times New Roman" w:hAnsi="Times New Roman" w:cs="Times New Roman"/>
          <w:b/>
          <w:sz w:val="40"/>
          <w:szCs w:val="40"/>
        </w:rPr>
        <w:t>Assessment Task 1 – Developing a Teaching and Learning Resource</w:t>
      </w:r>
    </w:p>
    <w:p w:rsidR="001A7FCC" w:rsidRDefault="001A7FCC" w:rsidP="00F12442">
      <w:pPr>
        <w:spacing w:line="360" w:lineRule="auto"/>
        <w:jc w:val="center"/>
        <w:rPr>
          <w:rFonts w:ascii="Times New Roman" w:hAnsi="Times New Roman" w:cs="Times New Roman"/>
          <w:b/>
          <w:sz w:val="40"/>
          <w:szCs w:val="40"/>
        </w:rPr>
      </w:pPr>
    </w:p>
    <w:p w:rsidR="001A7FCC" w:rsidRPr="001A7FCC" w:rsidRDefault="001A7FCC" w:rsidP="00F12442">
      <w:pPr>
        <w:spacing w:line="360" w:lineRule="auto"/>
        <w:jc w:val="center"/>
        <w:rPr>
          <w:rFonts w:ascii="Times New Roman" w:hAnsi="Times New Roman" w:cs="Times New Roman"/>
          <w:b/>
          <w:sz w:val="40"/>
          <w:szCs w:val="40"/>
        </w:rPr>
      </w:pPr>
      <w:r w:rsidRPr="001A7FCC">
        <w:rPr>
          <w:rFonts w:ascii="Times New Roman" w:hAnsi="Times New Roman" w:cs="Times New Roman"/>
          <w:b/>
          <w:sz w:val="40"/>
          <w:szCs w:val="40"/>
        </w:rPr>
        <w:t>Deirdre Hughes 22139060</w:t>
      </w:r>
    </w:p>
    <w:p w:rsidR="001A7FCC" w:rsidRDefault="001A7FCC" w:rsidP="00F12442">
      <w:pPr>
        <w:spacing w:line="360" w:lineRule="auto"/>
      </w:pPr>
      <w:r>
        <w:br w:type="page"/>
      </w:r>
    </w:p>
    <w:tbl>
      <w:tblPr>
        <w:tblStyle w:val="TableGrid"/>
        <w:tblW w:w="0" w:type="auto"/>
        <w:tblLook w:val="04A0"/>
      </w:tblPr>
      <w:tblGrid>
        <w:gridCol w:w="1638"/>
        <w:gridCol w:w="7604"/>
      </w:tblGrid>
      <w:tr w:rsidR="004B2F2F" w:rsidRPr="004B2F2F" w:rsidTr="004B2F2F">
        <w:tc>
          <w:tcPr>
            <w:tcW w:w="1638" w:type="dxa"/>
            <w:vMerge w:val="restart"/>
          </w:tcPr>
          <w:p w:rsidR="004B2F2F" w:rsidRPr="004B2F2F" w:rsidRDefault="004B2F2F" w:rsidP="00F12442">
            <w:pPr>
              <w:spacing w:line="360" w:lineRule="auto"/>
              <w:rPr>
                <w:rFonts w:ascii="Times New Roman" w:hAnsi="Times New Roman" w:cs="Times New Roman"/>
                <w:i/>
              </w:rPr>
            </w:pPr>
            <w:r w:rsidRPr="004B2F2F">
              <w:rPr>
                <w:rFonts w:ascii="Times New Roman" w:hAnsi="Times New Roman" w:cs="Times New Roman"/>
                <w:i/>
              </w:rPr>
              <w:lastRenderedPageBreak/>
              <w:t>VCE year level 11</w:t>
            </w:r>
            <w:r>
              <w:rPr>
                <w:rFonts w:ascii="Times New Roman" w:hAnsi="Times New Roman" w:cs="Times New Roman"/>
                <w:i/>
              </w:rPr>
              <w:t xml:space="preserve"> Unit 2</w:t>
            </w:r>
            <w:r w:rsidR="00F12442">
              <w:rPr>
                <w:rFonts w:ascii="Times New Roman" w:hAnsi="Times New Roman" w:cs="Times New Roman"/>
                <w:i/>
              </w:rPr>
              <w:t>; Organisms and their environment – adaptations of organisms</w:t>
            </w:r>
          </w:p>
        </w:tc>
        <w:tc>
          <w:tcPr>
            <w:tcW w:w="7604" w:type="dxa"/>
          </w:tcPr>
          <w:p w:rsidR="004B2F2F" w:rsidRPr="004B2F2F" w:rsidRDefault="004B2F2F" w:rsidP="00F12442">
            <w:pPr>
              <w:spacing w:line="360" w:lineRule="auto"/>
              <w:rPr>
                <w:rFonts w:ascii="Times New Roman" w:hAnsi="Times New Roman" w:cs="Times New Roman"/>
                <w:b/>
              </w:rPr>
            </w:pPr>
            <w:r w:rsidRPr="004B2F2F">
              <w:rPr>
                <w:rFonts w:ascii="Times New Roman" w:eastAsia="Calibri" w:hAnsi="Times New Roman" w:cs="Times New Roman"/>
                <w:b/>
                <w:sz w:val="28"/>
                <w:szCs w:val="28"/>
              </w:rPr>
              <w:t xml:space="preserve">BIOLOGY IDEA: </w:t>
            </w:r>
            <w:r w:rsidR="00297357">
              <w:rPr>
                <w:rFonts w:ascii="Times New Roman" w:hAnsi="Times New Roman"/>
                <w:b/>
                <w:sz w:val="28"/>
                <w:szCs w:val="28"/>
              </w:rPr>
              <w:t>All organisms strive to reproduce</w:t>
            </w:r>
          </w:p>
        </w:tc>
      </w:tr>
      <w:tr w:rsidR="004B2F2F" w:rsidRPr="004B2F2F" w:rsidTr="00F12442">
        <w:tc>
          <w:tcPr>
            <w:tcW w:w="1638" w:type="dxa"/>
            <w:vMerge/>
          </w:tcPr>
          <w:p w:rsidR="004B2F2F" w:rsidRPr="004B2F2F" w:rsidRDefault="004B2F2F" w:rsidP="00F12442">
            <w:pPr>
              <w:spacing w:line="360" w:lineRule="auto"/>
              <w:rPr>
                <w:rFonts w:ascii="Times New Roman" w:hAnsi="Times New Roman" w:cs="Times New Roman"/>
              </w:rPr>
            </w:pPr>
          </w:p>
        </w:tc>
        <w:tc>
          <w:tcPr>
            <w:tcW w:w="7604" w:type="dxa"/>
            <w:vAlign w:val="center"/>
          </w:tcPr>
          <w:p w:rsidR="004B2F2F" w:rsidRPr="00D52678" w:rsidRDefault="004B2F2F" w:rsidP="00F12442">
            <w:pPr>
              <w:spacing w:line="360" w:lineRule="auto"/>
              <w:jc w:val="center"/>
              <w:rPr>
                <w:rFonts w:ascii="Calibri" w:eastAsia="Calibri" w:hAnsi="Calibri" w:cs="Times New Roman"/>
                <w:b/>
              </w:rPr>
            </w:pPr>
            <w:r w:rsidRPr="00D52678">
              <w:rPr>
                <w:rFonts w:ascii="Times New Roman" w:eastAsia="Calibri" w:hAnsi="Times New Roman" w:cs="Times New Roman"/>
                <w:b/>
                <w:sz w:val="28"/>
                <w:szCs w:val="28"/>
              </w:rPr>
              <w:t>Reproductive adaptations</w:t>
            </w:r>
            <w:r w:rsidRPr="00D52678">
              <w:rPr>
                <w:b/>
                <w:sz w:val="28"/>
                <w:szCs w:val="28"/>
              </w:rPr>
              <w:t xml:space="preserve"> </w:t>
            </w:r>
            <w:r w:rsidRPr="004B2F2F">
              <w:rPr>
                <w:rFonts w:ascii="Times New Roman" w:hAnsi="Times New Roman" w:cs="Times New Roman"/>
                <w:b/>
                <w:sz w:val="28"/>
                <w:szCs w:val="28"/>
              </w:rPr>
              <w:t>– systems and strategies</w:t>
            </w:r>
          </w:p>
          <w:p w:rsidR="004B2F2F" w:rsidRPr="0069018B" w:rsidRDefault="004B2F2F" w:rsidP="00F12442">
            <w:pPr>
              <w:spacing w:line="360" w:lineRule="auto"/>
              <w:jc w:val="center"/>
              <w:rPr>
                <w:rFonts w:ascii="Times New Roman" w:hAnsi="Times New Roman"/>
                <w:sz w:val="28"/>
                <w:szCs w:val="28"/>
              </w:rPr>
            </w:pPr>
          </w:p>
        </w:tc>
      </w:tr>
      <w:tr w:rsidR="00F12442" w:rsidRPr="004B2F2F" w:rsidTr="00F12442">
        <w:trPr>
          <w:trHeight w:val="79"/>
        </w:trPr>
        <w:tc>
          <w:tcPr>
            <w:tcW w:w="1638" w:type="dxa"/>
          </w:tcPr>
          <w:p w:rsidR="00F12442" w:rsidRPr="004B2F2F" w:rsidRDefault="00F12442" w:rsidP="00F12442">
            <w:pPr>
              <w:spacing w:line="360" w:lineRule="auto"/>
              <w:rPr>
                <w:rFonts w:ascii="Times New Roman" w:hAnsi="Times New Roman" w:cs="Times New Roman"/>
              </w:rPr>
            </w:pPr>
            <w:r w:rsidRPr="004B2F2F">
              <w:rPr>
                <w:rFonts w:ascii="Times New Roman" w:hAnsi="Times New Roman" w:cs="Times New Roman"/>
                <w:b/>
              </w:rPr>
              <w:t xml:space="preserve">What you intend the </w:t>
            </w:r>
            <w:r w:rsidRPr="004B2F2F">
              <w:rPr>
                <w:rFonts w:ascii="Times New Roman" w:hAnsi="Times New Roman" w:cs="Times New Roman"/>
                <w:b/>
                <w:u w:val="single"/>
              </w:rPr>
              <w:t>students</w:t>
            </w:r>
            <w:r w:rsidRPr="004B2F2F">
              <w:rPr>
                <w:rFonts w:ascii="Times New Roman" w:hAnsi="Times New Roman" w:cs="Times New Roman"/>
                <w:b/>
              </w:rPr>
              <w:t xml:space="preserve"> to learn about this idea.</w:t>
            </w:r>
          </w:p>
        </w:tc>
        <w:tc>
          <w:tcPr>
            <w:tcW w:w="7604" w:type="dxa"/>
            <w:vMerge w:val="restart"/>
          </w:tcPr>
          <w:p w:rsidR="00F12442" w:rsidRPr="004B2F2F" w:rsidRDefault="00F12442" w:rsidP="00F12442">
            <w:pPr>
              <w:numPr>
                <w:ilvl w:val="0"/>
                <w:numId w:val="5"/>
              </w:numPr>
              <w:spacing w:line="360" w:lineRule="auto"/>
              <w:rPr>
                <w:rFonts w:ascii="Times New Roman" w:hAnsi="Times New Roman" w:cs="Times New Roman"/>
              </w:rPr>
            </w:pPr>
            <w:r w:rsidRPr="004B2F2F">
              <w:rPr>
                <w:rFonts w:ascii="Times New Roman" w:hAnsi="Times New Roman" w:cs="Times New Roman"/>
              </w:rPr>
              <w:t>All living organisms have the capacity to reproduce</w:t>
            </w:r>
          </w:p>
          <w:p w:rsidR="00F12442" w:rsidRPr="004B2F2F" w:rsidRDefault="00F12442" w:rsidP="00F12442">
            <w:pPr>
              <w:numPr>
                <w:ilvl w:val="0"/>
                <w:numId w:val="5"/>
              </w:numPr>
              <w:spacing w:line="360" w:lineRule="auto"/>
              <w:rPr>
                <w:rFonts w:ascii="Times New Roman" w:hAnsi="Times New Roman" w:cs="Times New Roman"/>
              </w:rPr>
            </w:pPr>
            <w:r w:rsidRPr="004B2F2F">
              <w:rPr>
                <w:rFonts w:ascii="Times New Roman" w:hAnsi="Times New Roman" w:cs="Times New Roman"/>
              </w:rPr>
              <w:t>Reproduction involves some form of cell division</w:t>
            </w:r>
          </w:p>
          <w:p w:rsidR="00F12442" w:rsidRPr="004B2F2F" w:rsidRDefault="00F12442" w:rsidP="00F12442">
            <w:pPr>
              <w:numPr>
                <w:ilvl w:val="0"/>
                <w:numId w:val="5"/>
              </w:numPr>
              <w:spacing w:line="360" w:lineRule="auto"/>
              <w:rPr>
                <w:rFonts w:ascii="Times New Roman" w:hAnsi="Times New Roman" w:cs="Times New Roman"/>
              </w:rPr>
            </w:pPr>
            <w:r w:rsidRPr="004B2F2F">
              <w:rPr>
                <w:rFonts w:ascii="Times New Roman" w:hAnsi="Times New Roman" w:cs="Times New Roman"/>
              </w:rPr>
              <w:t xml:space="preserve">Reproduction can be </w:t>
            </w:r>
            <w:r w:rsidRPr="004B2F2F">
              <w:rPr>
                <w:rFonts w:ascii="Times New Roman" w:hAnsi="Times New Roman" w:cs="Times New Roman"/>
                <w:b/>
              </w:rPr>
              <w:t>asexual</w:t>
            </w:r>
            <w:r w:rsidRPr="004B2F2F">
              <w:rPr>
                <w:rFonts w:ascii="Times New Roman" w:hAnsi="Times New Roman" w:cs="Times New Roman"/>
              </w:rPr>
              <w:t xml:space="preserve"> or </w:t>
            </w:r>
            <w:r w:rsidRPr="004B2F2F">
              <w:rPr>
                <w:rFonts w:ascii="Times New Roman" w:hAnsi="Times New Roman" w:cs="Times New Roman"/>
                <w:b/>
              </w:rPr>
              <w:t>sexual</w:t>
            </w:r>
            <w:r w:rsidRPr="004B2F2F">
              <w:rPr>
                <w:rFonts w:ascii="Times New Roman" w:hAnsi="Times New Roman" w:cs="Times New Roman"/>
              </w:rPr>
              <w:t xml:space="preserve"> (reproductive systems)</w:t>
            </w:r>
          </w:p>
          <w:p w:rsidR="00F12442" w:rsidRPr="004B2F2F" w:rsidRDefault="00F12442" w:rsidP="00F12442">
            <w:pPr>
              <w:numPr>
                <w:ilvl w:val="0"/>
                <w:numId w:val="5"/>
              </w:numPr>
              <w:spacing w:line="360" w:lineRule="auto"/>
              <w:rPr>
                <w:rFonts w:ascii="Times New Roman" w:hAnsi="Times New Roman" w:cs="Times New Roman"/>
              </w:rPr>
            </w:pPr>
            <w:r w:rsidRPr="004B2F2F">
              <w:rPr>
                <w:rFonts w:ascii="Times New Roman" w:hAnsi="Times New Roman" w:cs="Times New Roman"/>
              </w:rPr>
              <w:t>Some species are capable of both asexual and sexual reproduction, depending on their environment</w:t>
            </w:r>
          </w:p>
          <w:p w:rsidR="00F12442" w:rsidRPr="004B2F2F" w:rsidRDefault="00F12442" w:rsidP="00F12442">
            <w:pPr>
              <w:numPr>
                <w:ilvl w:val="0"/>
                <w:numId w:val="5"/>
              </w:numPr>
              <w:spacing w:line="360" w:lineRule="auto"/>
              <w:rPr>
                <w:rFonts w:ascii="Times New Roman" w:hAnsi="Times New Roman" w:cs="Times New Roman"/>
              </w:rPr>
            </w:pPr>
            <w:r w:rsidRPr="004B2F2F">
              <w:rPr>
                <w:rFonts w:ascii="Times New Roman" w:hAnsi="Times New Roman" w:cs="Times New Roman"/>
              </w:rPr>
              <w:t>In order to ensure the reproduction and survival of subsequent offspring, organisms may adapt (reproductive strategies)</w:t>
            </w:r>
          </w:p>
          <w:p w:rsidR="00F12442" w:rsidRPr="004B2F2F" w:rsidRDefault="00F12442" w:rsidP="00F12442">
            <w:pPr>
              <w:numPr>
                <w:ilvl w:val="1"/>
                <w:numId w:val="5"/>
              </w:numPr>
              <w:spacing w:line="360" w:lineRule="auto"/>
              <w:rPr>
                <w:rFonts w:ascii="Times New Roman" w:hAnsi="Times New Roman" w:cs="Times New Roman"/>
              </w:rPr>
            </w:pPr>
            <w:r w:rsidRPr="004B2F2F">
              <w:rPr>
                <w:rFonts w:ascii="Times New Roman" w:hAnsi="Times New Roman" w:cs="Times New Roman"/>
              </w:rPr>
              <w:t>Physically  -anatomically/ physiologically</w:t>
            </w:r>
          </w:p>
          <w:p w:rsidR="00F12442" w:rsidRPr="004B2F2F" w:rsidRDefault="00F12442" w:rsidP="00F12442">
            <w:pPr>
              <w:numPr>
                <w:ilvl w:val="1"/>
                <w:numId w:val="5"/>
              </w:numPr>
              <w:spacing w:line="360" w:lineRule="auto"/>
              <w:rPr>
                <w:rFonts w:ascii="Times New Roman" w:hAnsi="Times New Roman" w:cs="Times New Roman"/>
              </w:rPr>
            </w:pPr>
            <w:r w:rsidRPr="004B2F2F">
              <w:rPr>
                <w:rFonts w:ascii="Times New Roman" w:hAnsi="Times New Roman" w:cs="Times New Roman"/>
              </w:rPr>
              <w:t xml:space="preserve">Behaviourally </w:t>
            </w:r>
          </w:p>
          <w:p w:rsidR="00F12442" w:rsidRPr="004B2F2F" w:rsidRDefault="00F12442" w:rsidP="00F12442">
            <w:pPr>
              <w:numPr>
                <w:ilvl w:val="1"/>
                <w:numId w:val="5"/>
              </w:numPr>
              <w:spacing w:line="360" w:lineRule="auto"/>
              <w:rPr>
                <w:rFonts w:ascii="Times New Roman" w:hAnsi="Times New Roman" w:cs="Times New Roman"/>
              </w:rPr>
            </w:pPr>
            <w:r w:rsidRPr="004B2F2F">
              <w:rPr>
                <w:rFonts w:ascii="Times New Roman" w:hAnsi="Times New Roman" w:cs="Times New Roman"/>
              </w:rPr>
              <w:t xml:space="preserve">In response to the environment </w:t>
            </w:r>
          </w:p>
          <w:p w:rsidR="00F12442" w:rsidRPr="004B2F2F" w:rsidRDefault="00F12442" w:rsidP="00F12442">
            <w:pPr>
              <w:spacing w:line="360" w:lineRule="auto"/>
              <w:rPr>
                <w:rFonts w:ascii="Times New Roman" w:hAnsi="Times New Roman" w:cs="Times New Roman"/>
              </w:rPr>
            </w:pPr>
          </w:p>
          <w:p w:rsidR="00F12442" w:rsidRPr="004B2F2F" w:rsidRDefault="00F12442" w:rsidP="00F12442">
            <w:pPr>
              <w:spacing w:line="360" w:lineRule="auto"/>
              <w:rPr>
                <w:rFonts w:ascii="Times New Roman" w:hAnsi="Times New Roman" w:cs="Times New Roman"/>
                <w:b/>
                <w:sz w:val="28"/>
                <w:szCs w:val="28"/>
              </w:rPr>
            </w:pPr>
            <w:r w:rsidRPr="004B2F2F">
              <w:rPr>
                <w:rFonts w:ascii="Times New Roman" w:hAnsi="Times New Roman" w:cs="Times New Roman"/>
                <w:b/>
                <w:sz w:val="28"/>
                <w:szCs w:val="28"/>
              </w:rPr>
              <w:t>Reproductive Systems</w:t>
            </w:r>
          </w:p>
          <w:p w:rsidR="00F12442" w:rsidRPr="004B2F2F" w:rsidRDefault="00F12442" w:rsidP="00F12442">
            <w:pPr>
              <w:spacing w:line="360" w:lineRule="auto"/>
              <w:rPr>
                <w:rFonts w:ascii="Times New Roman" w:hAnsi="Times New Roman" w:cs="Times New Roman"/>
                <w:b/>
              </w:rPr>
            </w:pPr>
            <w:r w:rsidRPr="004B2F2F">
              <w:rPr>
                <w:rFonts w:ascii="Times New Roman" w:hAnsi="Times New Roman" w:cs="Times New Roman"/>
                <w:b/>
              </w:rPr>
              <w:t>Asexual Reproduction</w:t>
            </w:r>
          </w:p>
          <w:p w:rsidR="00F12442" w:rsidRPr="004B2F2F" w:rsidRDefault="00F12442" w:rsidP="00F12442">
            <w:pPr>
              <w:spacing w:line="360" w:lineRule="auto"/>
              <w:rPr>
                <w:rFonts w:ascii="Times New Roman" w:hAnsi="Times New Roman" w:cs="Times New Roman"/>
              </w:rPr>
            </w:pPr>
            <w:r w:rsidRPr="004B2F2F">
              <w:rPr>
                <w:rFonts w:ascii="Times New Roman" w:hAnsi="Times New Roman" w:cs="Times New Roman"/>
              </w:rPr>
              <w:t xml:space="preserve">Asexual reproduction occurs in both plants and animals </w:t>
            </w:r>
          </w:p>
          <w:p w:rsidR="00F12442" w:rsidRPr="004B2F2F" w:rsidRDefault="00F12442" w:rsidP="00F12442">
            <w:pPr>
              <w:spacing w:line="360" w:lineRule="auto"/>
              <w:rPr>
                <w:rFonts w:ascii="Times New Roman" w:hAnsi="Times New Roman" w:cs="Times New Roman"/>
              </w:rPr>
            </w:pPr>
            <w:r w:rsidRPr="004B2F2F">
              <w:rPr>
                <w:rFonts w:ascii="Times New Roman" w:hAnsi="Times New Roman" w:cs="Times New Roman"/>
              </w:rPr>
              <w:t>Simple organisms tend to reproduce asexually</w:t>
            </w:r>
          </w:p>
          <w:p w:rsidR="00F12442" w:rsidRPr="004B2F2F" w:rsidRDefault="00F12442" w:rsidP="00F12442">
            <w:pPr>
              <w:spacing w:line="360" w:lineRule="auto"/>
              <w:rPr>
                <w:rFonts w:ascii="Times New Roman" w:hAnsi="Times New Roman" w:cs="Times New Roman"/>
              </w:rPr>
            </w:pPr>
            <w:r w:rsidRPr="004B2F2F">
              <w:rPr>
                <w:rFonts w:ascii="Times New Roman" w:hAnsi="Times New Roman" w:cs="Times New Roman"/>
              </w:rPr>
              <w:t>There are different methods of asexual reproduction;</w:t>
            </w:r>
          </w:p>
          <w:p w:rsidR="00F12442" w:rsidRPr="004B2F2F" w:rsidRDefault="00F12442" w:rsidP="00F12442">
            <w:pPr>
              <w:spacing w:line="360" w:lineRule="auto"/>
              <w:rPr>
                <w:rFonts w:ascii="Times New Roman" w:hAnsi="Times New Roman" w:cs="Times New Roman"/>
              </w:rPr>
            </w:pPr>
            <w:r w:rsidRPr="004B2F2F">
              <w:rPr>
                <w:rFonts w:ascii="Times New Roman" w:hAnsi="Times New Roman" w:cs="Times New Roman"/>
              </w:rPr>
              <w:t>In plants through;</w:t>
            </w:r>
          </w:p>
          <w:p w:rsidR="00F12442" w:rsidRPr="004B2F2F" w:rsidRDefault="00F12442" w:rsidP="00F12442">
            <w:pPr>
              <w:numPr>
                <w:ilvl w:val="0"/>
                <w:numId w:val="1"/>
              </w:numPr>
              <w:spacing w:line="360" w:lineRule="auto"/>
              <w:rPr>
                <w:rFonts w:ascii="Times New Roman" w:hAnsi="Times New Roman" w:cs="Times New Roman"/>
              </w:rPr>
            </w:pPr>
            <w:r w:rsidRPr="004B2F2F">
              <w:rPr>
                <w:rFonts w:ascii="Times New Roman" w:hAnsi="Times New Roman" w:cs="Times New Roman"/>
              </w:rPr>
              <w:t>stems</w:t>
            </w:r>
          </w:p>
          <w:p w:rsidR="00F12442" w:rsidRPr="004B2F2F" w:rsidRDefault="00F12442" w:rsidP="00F12442">
            <w:pPr>
              <w:numPr>
                <w:ilvl w:val="0"/>
                <w:numId w:val="1"/>
              </w:numPr>
              <w:spacing w:line="360" w:lineRule="auto"/>
              <w:rPr>
                <w:rFonts w:ascii="Times New Roman" w:hAnsi="Times New Roman" w:cs="Times New Roman"/>
              </w:rPr>
            </w:pPr>
            <w:r w:rsidRPr="004B2F2F">
              <w:rPr>
                <w:rFonts w:ascii="Times New Roman" w:hAnsi="Times New Roman" w:cs="Times New Roman"/>
              </w:rPr>
              <w:t>leaves</w:t>
            </w:r>
          </w:p>
          <w:p w:rsidR="00F12442" w:rsidRPr="004B2F2F" w:rsidRDefault="00F12442" w:rsidP="00F12442">
            <w:pPr>
              <w:numPr>
                <w:ilvl w:val="0"/>
                <w:numId w:val="1"/>
              </w:numPr>
              <w:spacing w:line="360" w:lineRule="auto"/>
              <w:rPr>
                <w:rFonts w:ascii="Times New Roman" w:hAnsi="Times New Roman" w:cs="Times New Roman"/>
              </w:rPr>
            </w:pPr>
            <w:r w:rsidRPr="004B2F2F">
              <w:rPr>
                <w:rFonts w:ascii="Times New Roman" w:hAnsi="Times New Roman" w:cs="Times New Roman"/>
              </w:rPr>
              <w:t>roots</w:t>
            </w:r>
          </w:p>
          <w:p w:rsidR="00F12442" w:rsidRPr="004B2F2F" w:rsidRDefault="00F12442" w:rsidP="00F12442">
            <w:pPr>
              <w:numPr>
                <w:ilvl w:val="0"/>
                <w:numId w:val="1"/>
              </w:numPr>
              <w:spacing w:line="360" w:lineRule="auto"/>
              <w:rPr>
                <w:rFonts w:ascii="Times New Roman" w:hAnsi="Times New Roman" w:cs="Times New Roman"/>
              </w:rPr>
            </w:pPr>
            <w:r w:rsidRPr="004B2F2F">
              <w:rPr>
                <w:rFonts w:ascii="Times New Roman" w:hAnsi="Times New Roman" w:cs="Times New Roman"/>
              </w:rPr>
              <w:t>plant propagation</w:t>
            </w:r>
          </w:p>
          <w:p w:rsidR="00F12442" w:rsidRPr="004B2F2F" w:rsidRDefault="00F12442" w:rsidP="00F12442">
            <w:pPr>
              <w:numPr>
                <w:ilvl w:val="0"/>
                <w:numId w:val="1"/>
              </w:numPr>
              <w:spacing w:line="360" w:lineRule="auto"/>
              <w:rPr>
                <w:rFonts w:ascii="Times New Roman" w:hAnsi="Times New Roman" w:cs="Times New Roman"/>
                <w:b/>
              </w:rPr>
            </w:pPr>
            <w:r w:rsidRPr="004B2F2F">
              <w:rPr>
                <w:rFonts w:ascii="Times New Roman" w:hAnsi="Times New Roman" w:cs="Times New Roman"/>
                <w:b/>
              </w:rPr>
              <w:t>apomixis</w:t>
            </w:r>
          </w:p>
          <w:p w:rsidR="00F12442" w:rsidRPr="004B2F2F" w:rsidRDefault="00F12442" w:rsidP="00F12442">
            <w:pPr>
              <w:spacing w:line="360" w:lineRule="auto"/>
              <w:rPr>
                <w:rFonts w:ascii="Times New Roman" w:hAnsi="Times New Roman" w:cs="Times New Roman"/>
              </w:rPr>
            </w:pPr>
            <w:r w:rsidRPr="004B2F2F">
              <w:rPr>
                <w:rFonts w:ascii="Times New Roman" w:hAnsi="Times New Roman" w:cs="Times New Roman"/>
              </w:rPr>
              <w:t xml:space="preserve"> </w:t>
            </w:r>
          </w:p>
          <w:p w:rsidR="00F12442" w:rsidRPr="004B2F2F" w:rsidRDefault="00F12442" w:rsidP="00F12442">
            <w:pPr>
              <w:spacing w:line="360" w:lineRule="auto"/>
              <w:rPr>
                <w:rFonts w:ascii="Times New Roman" w:hAnsi="Times New Roman" w:cs="Times New Roman"/>
              </w:rPr>
            </w:pPr>
            <w:r w:rsidRPr="004B2F2F">
              <w:rPr>
                <w:rFonts w:ascii="Times New Roman" w:hAnsi="Times New Roman" w:cs="Times New Roman"/>
              </w:rPr>
              <w:t>In animals through</w:t>
            </w:r>
          </w:p>
          <w:p w:rsidR="00F12442" w:rsidRPr="004B2F2F" w:rsidRDefault="00F12442" w:rsidP="00F12442">
            <w:pPr>
              <w:numPr>
                <w:ilvl w:val="0"/>
                <w:numId w:val="2"/>
              </w:numPr>
              <w:spacing w:line="360" w:lineRule="auto"/>
              <w:rPr>
                <w:rFonts w:ascii="Times New Roman" w:hAnsi="Times New Roman" w:cs="Times New Roman"/>
                <w:b/>
              </w:rPr>
            </w:pPr>
            <w:r w:rsidRPr="004B2F2F">
              <w:rPr>
                <w:rFonts w:ascii="Times New Roman" w:hAnsi="Times New Roman" w:cs="Times New Roman"/>
                <w:b/>
              </w:rPr>
              <w:t>budding</w:t>
            </w:r>
          </w:p>
          <w:p w:rsidR="00F12442" w:rsidRPr="004B2F2F" w:rsidRDefault="00F12442" w:rsidP="00F12442">
            <w:pPr>
              <w:numPr>
                <w:ilvl w:val="0"/>
                <w:numId w:val="2"/>
              </w:numPr>
              <w:spacing w:line="360" w:lineRule="auto"/>
              <w:rPr>
                <w:rFonts w:ascii="Times New Roman" w:hAnsi="Times New Roman" w:cs="Times New Roman"/>
                <w:b/>
              </w:rPr>
            </w:pPr>
            <w:r w:rsidRPr="004B2F2F">
              <w:rPr>
                <w:rFonts w:ascii="Times New Roman" w:hAnsi="Times New Roman" w:cs="Times New Roman"/>
                <w:b/>
              </w:rPr>
              <w:t>fragmentation</w:t>
            </w:r>
          </w:p>
          <w:p w:rsidR="00F12442" w:rsidRPr="004B2F2F" w:rsidRDefault="00F12442" w:rsidP="00F12442">
            <w:pPr>
              <w:numPr>
                <w:ilvl w:val="0"/>
                <w:numId w:val="2"/>
              </w:numPr>
              <w:spacing w:line="360" w:lineRule="auto"/>
              <w:rPr>
                <w:rFonts w:ascii="Times New Roman" w:hAnsi="Times New Roman" w:cs="Times New Roman"/>
                <w:b/>
              </w:rPr>
            </w:pPr>
            <w:r w:rsidRPr="004B2F2F">
              <w:rPr>
                <w:rFonts w:ascii="Times New Roman" w:hAnsi="Times New Roman" w:cs="Times New Roman"/>
                <w:b/>
              </w:rPr>
              <w:t>parthenogenesis</w:t>
            </w:r>
          </w:p>
          <w:p w:rsidR="00F12442" w:rsidRPr="004B2F2F" w:rsidRDefault="00F12442" w:rsidP="00F12442">
            <w:pPr>
              <w:spacing w:line="360" w:lineRule="auto"/>
              <w:rPr>
                <w:rFonts w:ascii="Times New Roman" w:hAnsi="Times New Roman" w:cs="Times New Roman"/>
              </w:rPr>
            </w:pPr>
          </w:p>
          <w:p w:rsidR="00F12442" w:rsidRPr="004B2F2F" w:rsidRDefault="00F12442" w:rsidP="00F12442">
            <w:pPr>
              <w:spacing w:line="360" w:lineRule="auto"/>
              <w:rPr>
                <w:rFonts w:ascii="Times New Roman" w:hAnsi="Times New Roman" w:cs="Times New Roman"/>
              </w:rPr>
            </w:pPr>
            <w:r w:rsidRPr="004B2F2F">
              <w:rPr>
                <w:rFonts w:ascii="Times New Roman" w:hAnsi="Times New Roman" w:cs="Times New Roman"/>
              </w:rPr>
              <w:t xml:space="preserve">The advantages of asexual reproduction </w:t>
            </w:r>
          </w:p>
          <w:p w:rsidR="00F12442" w:rsidRPr="004B2F2F" w:rsidRDefault="00F12442" w:rsidP="00F12442">
            <w:pPr>
              <w:numPr>
                <w:ilvl w:val="0"/>
                <w:numId w:val="3"/>
              </w:numPr>
              <w:spacing w:line="360" w:lineRule="auto"/>
              <w:rPr>
                <w:rFonts w:ascii="Times New Roman" w:hAnsi="Times New Roman" w:cs="Times New Roman"/>
              </w:rPr>
            </w:pPr>
            <w:r w:rsidRPr="004B2F2F">
              <w:rPr>
                <w:rFonts w:ascii="Times New Roman" w:hAnsi="Times New Roman" w:cs="Times New Roman"/>
              </w:rPr>
              <w:t>Large numbers of offspring can be produced rapidly</w:t>
            </w:r>
          </w:p>
          <w:p w:rsidR="00F12442" w:rsidRPr="004B2F2F" w:rsidRDefault="00F12442" w:rsidP="00F12442">
            <w:pPr>
              <w:numPr>
                <w:ilvl w:val="0"/>
                <w:numId w:val="3"/>
              </w:numPr>
              <w:spacing w:line="360" w:lineRule="auto"/>
              <w:rPr>
                <w:rFonts w:ascii="Times New Roman" w:hAnsi="Times New Roman" w:cs="Times New Roman"/>
              </w:rPr>
            </w:pPr>
            <w:r w:rsidRPr="004B2F2F">
              <w:rPr>
                <w:rFonts w:ascii="Times New Roman" w:hAnsi="Times New Roman" w:cs="Times New Roman"/>
              </w:rPr>
              <w:t>There is no need to find a mate</w:t>
            </w:r>
          </w:p>
          <w:p w:rsidR="00F12442" w:rsidRDefault="00F12442" w:rsidP="00F12442">
            <w:pPr>
              <w:numPr>
                <w:ilvl w:val="0"/>
                <w:numId w:val="3"/>
              </w:numPr>
              <w:spacing w:line="360" w:lineRule="auto"/>
              <w:rPr>
                <w:rFonts w:ascii="Times New Roman" w:hAnsi="Times New Roman" w:cs="Times New Roman"/>
              </w:rPr>
            </w:pPr>
            <w:r w:rsidRPr="004B2F2F">
              <w:rPr>
                <w:rFonts w:ascii="Times New Roman" w:hAnsi="Times New Roman" w:cs="Times New Roman"/>
              </w:rPr>
              <w:t>The is no need to expend energy on mating rituals etc</w:t>
            </w:r>
          </w:p>
          <w:p w:rsidR="00F12442" w:rsidRPr="00F12442" w:rsidRDefault="00F12442" w:rsidP="00F12442">
            <w:pPr>
              <w:spacing w:line="360" w:lineRule="auto"/>
              <w:ind w:left="720"/>
              <w:rPr>
                <w:rFonts w:ascii="Times New Roman" w:hAnsi="Times New Roman" w:cs="Times New Roman"/>
              </w:rPr>
            </w:pPr>
          </w:p>
          <w:p w:rsidR="00F12442" w:rsidRPr="004B2F2F" w:rsidRDefault="00F12442" w:rsidP="00F12442">
            <w:pPr>
              <w:spacing w:line="360" w:lineRule="auto"/>
              <w:rPr>
                <w:rFonts w:ascii="Times New Roman" w:hAnsi="Times New Roman" w:cs="Times New Roman"/>
              </w:rPr>
            </w:pPr>
            <w:r w:rsidRPr="004B2F2F">
              <w:rPr>
                <w:rFonts w:ascii="Times New Roman" w:hAnsi="Times New Roman" w:cs="Times New Roman"/>
              </w:rPr>
              <w:t xml:space="preserve">The disadvantages of asexual reproduction </w:t>
            </w:r>
          </w:p>
          <w:p w:rsidR="00F12442" w:rsidRPr="004B2F2F" w:rsidRDefault="00F12442" w:rsidP="00F12442">
            <w:pPr>
              <w:numPr>
                <w:ilvl w:val="0"/>
                <w:numId w:val="4"/>
              </w:numPr>
              <w:spacing w:line="360" w:lineRule="auto"/>
              <w:rPr>
                <w:rFonts w:ascii="Times New Roman" w:hAnsi="Times New Roman" w:cs="Times New Roman"/>
              </w:rPr>
            </w:pPr>
            <w:r w:rsidRPr="004B2F2F">
              <w:rPr>
                <w:rFonts w:ascii="Times New Roman" w:hAnsi="Times New Roman" w:cs="Times New Roman"/>
              </w:rPr>
              <w:t>There is no genetic variation</w:t>
            </w:r>
          </w:p>
          <w:p w:rsidR="00F12442" w:rsidRPr="004B2F2F" w:rsidRDefault="00F12442" w:rsidP="00F12442">
            <w:pPr>
              <w:numPr>
                <w:ilvl w:val="0"/>
                <w:numId w:val="4"/>
              </w:numPr>
              <w:spacing w:line="360" w:lineRule="auto"/>
              <w:rPr>
                <w:rFonts w:ascii="Times New Roman" w:hAnsi="Times New Roman" w:cs="Times New Roman"/>
              </w:rPr>
            </w:pPr>
            <w:r w:rsidRPr="0062260C">
              <w:rPr>
                <w:rFonts w:ascii="Times New Roman" w:hAnsi="Times New Roman" w:cs="Times New Roman"/>
                <w:b/>
              </w:rPr>
              <w:t>Mutations</w:t>
            </w:r>
            <w:r w:rsidRPr="004B2F2F">
              <w:rPr>
                <w:rFonts w:ascii="Times New Roman" w:hAnsi="Times New Roman" w:cs="Times New Roman"/>
              </w:rPr>
              <w:t xml:space="preserve"> become </w:t>
            </w:r>
            <w:r w:rsidRPr="0062260C">
              <w:rPr>
                <w:rFonts w:ascii="Times New Roman" w:hAnsi="Times New Roman" w:cs="Times New Roman"/>
                <w:b/>
              </w:rPr>
              <w:t>homozygous</w:t>
            </w:r>
          </w:p>
          <w:p w:rsidR="00F12442" w:rsidRDefault="00F12442" w:rsidP="00F12442">
            <w:pPr>
              <w:numPr>
                <w:ilvl w:val="0"/>
                <w:numId w:val="4"/>
              </w:numPr>
              <w:spacing w:line="360" w:lineRule="auto"/>
              <w:rPr>
                <w:rFonts w:ascii="Times New Roman" w:hAnsi="Times New Roman" w:cs="Times New Roman"/>
              </w:rPr>
            </w:pPr>
            <w:r w:rsidRPr="004B2F2F">
              <w:rPr>
                <w:rFonts w:ascii="Times New Roman" w:hAnsi="Times New Roman" w:cs="Times New Roman"/>
              </w:rPr>
              <w:t>Environmental changes can have a severe impa</w:t>
            </w:r>
            <w:r w:rsidR="0062260C">
              <w:rPr>
                <w:rFonts w:ascii="Times New Roman" w:hAnsi="Times New Roman" w:cs="Times New Roman"/>
              </w:rPr>
              <w:t>ct because the organism cannot a</w:t>
            </w:r>
            <w:r w:rsidRPr="004B2F2F">
              <w:rPr>
                <w:rFonts w:ascii="Times New Roman" w:hAnsi="Times New Roman" w:cs="Times New Roman"/>
              </w:rPr>
              <w:t>dapt</w:t>
            </w:r>
          </w:p>
          <w:p w:rsidR="00F12442" w:rsidRPr="00F12442" w:rsidRDefault="00F12442" w:rsidP="00F12442">
            <w:pPr>
              <w:spacing w:line="360" w:lineRule="auto"/>
              <w:ind w:left="720"/>
              <w:rPr>
                <w:rFonts w:ascii="Times New Roman" w:hAnsi="Times New Roman" w:cs="Times New Roman"/>
              </w:rPr>
            </w:pPr>
          </w:p>
          <w:p w:rsidR="00F12442" w:rsidRPr="00F12442" w:rsidRDefault="00F12442" w:rsidP="00F12442">
            <w:pPr>
              <w:spacing w:line="360" w:lineRule="auto"/>
              <w:rPr>
                <w:rFonts w:ascii="Times New Roman" w:hAnsi="Times New Roman" w:cs="Times New Roman"/>
                <w:b/>
              </w:rPr>
            </w:pPr>
            <w:r w:rsidRPr="004B2F2F">
              <w:rPr>
                <w:rFonts w:ascii="Times New Roman" w:hAnsi="Times New Roman" w:cs="Times New Roman"/>
                <w:b/>
              </w:rPr>
              <w:t>Sexual Reproduction</w:t>
            </w:r>
          </w:p>
          <w:p w:rsidR="00F12442" w:rsidRPr="004B2F2F" w:rsidRDefault="00F12442" w:rsidP="00F12442">
            <w:pPr>
              <w:spacing w:line="360" w:lineRule="auto"/>
              <w:rPr>
                <w:rFonts w:ascii="Times New Roman" w:hAnsi="Times New Roman" w:cs="Times New Roman"/>
              </w:rPr>
            </w:pPr>
            <w:r w:rsidRPr="004B2F2F">
              <w:rPr>
                <w:rFonts w:ascii="Times New Roman" w:hAnsi="Times New Roman" w:cs="Times New Roman"/>
              </w:rPr>
              <w:t>Sexual reproduction occurs in both plants and animals</w:t>
            </w:r>
          </w:p>
          <w:p w:rsidR="00F12442" w:rsidRPr="004B2F2F" w:rsidRDefault="00F12442" w:rsidP="00F12442">
            <w:pPr>
              <w:spacing w:line="360" w:lineRule="auto"/>
              <w:rPr>
                <w:rFonts w:ascii="Times New Roman" w:hAnsi="Times New Roman" w:cs="Times New Roman"/>
              </w:rPr>
            </w:pPr>
            <w:r w:rsidRPr="004B2F2F">
              <w:rPr>
                <w:rFonts w:ascii="Times New Roman" w:hAnsi="Times New Roman" w:cs="Times New Roman"/>
              </w:rPr>
              <w:t>More complex organisms tend to reproduce sexually</w:t>
            </w:r>
          </w:p>
          <w:p w:rsidR="00F12442" w:rsidRPr="004B2F2F" w:rsidRDefault="00F12442" w:rsidP="00F12442">
            <w:pPr>
              <w:spacing w:line="360" w:lineRule="auto"/>
              <w:rPr>
                <w:rFonts w:ascii="Times New Roman" w:hAnsi="Times New Roman" w:cs="Times New Roman"/>
              </w:rPr>
            </w:pPr>
            <w:r w:rsidRPr="004B2F2F">
              <w:rPr>
                <w:rFonts w:ascii="Times New Roman" w:hAnsi="Times New Roman" w:cs="Times New Roman"/>
              </w:rPr>
              <w:t xml:space="preserve">Sexual reproduction is the union of two </w:t>
            </w:r>
            <w:r w:rsidRPr="004B2F2F">
              <w:rPr>
                <w:rFonts w:ascii="Times New Roman" w:hAnsi="Times New Roman" w:cs="Times New Roman"/>
                <w:b/>
              </w:rPr>
              <w:t>haploid game</w:t>
            </w:r>
            <w:r w:rsidRPr="0062260C">
              <w:rPr>
                <w:rFonts w:ascii="Times New Roman" w:hAnsi="Times New Roman" w:cs="Times New Roman"/>
                <w:b/>
              </w:rPr>
              <w:t>tes</w:t>
            </w:r>
            <w:r w:rsidRPr="004B2F2F">
              <w:rPr>
                <w:rFonts w:ascii="Times New Roman" w:hAnsi="Times New Roman" w:cs="Times New Roman"/>
              </w:rPr>
              <w:t xml:space="preserve"> to form a genetically unique(except for identical twins) </w:t>
            </w:r>
            <w:r w:rsidRPr="004B2F2F">
              <w:rPr>
                <w:rFonts w:ascii="Times New Roman" w:hAnsi="Times New Roman" w:cs="Times New Roman"/>
                <w:b/>
              </w:rPr>
              <w:t xml:space="preserve">diploid </w:t>
            </w:r>
            <w:r w:rsidRPr="004B2F2F">
              <w:rPr>
                <w:rFonts w:ascii="Times New Roman" w:hAnsi="Times New Roman" w:cs="Times New Roman"/>
                <w:b/>
              </w:rPr>
              <w:t>zygote</w:t>
            </w:r>
          </w:p>
          <w:p w:rsidR="00F12442" w:rsidRPr="004B2F2F" w:rsidRDefault="00F12442" w:rsidP="00F12442">
            <w:pPr>
              <w:spacing w:line="360" w:lineRule="auto"/>
              <w:rPr>
                <w:rFonts w:ascii="Times New Roman" w:hAnsi="Times New Roman" w:cs="Times New Roman"/>
              </w:rPr>
            </w:pPr>
          </w:p>
          <w:p w:rsidR="00F12442" w:rsidRPr="00F12442" w:rsidRDefault="00F12442" w:rsidP="00F12442">
            <w:pPr>
              <w:spacing w:line="360" w:lineRule="auto"/>
              <w:rPr>
                <w:rFonts w:ascii="Times New Roman" w:hAnsi="Times New Roman" w:cs="Times New Roman"/>
                <w:b/>
                <w:i/>
              </w:rPr>
            </w:pPr>
            <w:r w:rsidRPr="004B2F2F">
              <w:rPr>
                <w:rFonts w:ascii="Times New Roman" w:hAnsi="Times New Roman" w:cs="Times New Roman"/>
                <w:b/>
                <w:i/>
              </w:rPr>
              <w:t>Sexual Reproductive Systems in Plants</w:t>
            </w:r>
          </w:p>
          <w:p w:rsidR="00F12442" w:rsidRPr="004B2F2F" w:rsidRDefault="00F12442" w:rsidP="00F12442">
            <w:pPr>
              <w:numPr>
                <w:ilvl w:val="0"/>
                <w:numId w:val="14"/>
              </w:numPr>
              <w:spacing w:line="360" w:lineRule="auto"/>
              <w:rPr>
                <w:rFonts w:ascii="Times New Roman" w:hAnsi="Times New Roman" w:cs="Times New Roman"/>
              </w:rPr>
            </w:pPr>
            <w:r w:rsidRPr="004B2F2F">
              <w:rPr>
                <w:rFonts w:ascii="Times New Roman" w:hAnsi="Times New Roman" w:cs="Times New Roman"/>
                <w:b/>
              </w:rPr>
              <w:t>Nonvascular plants</w:t>
            </w:r>
            <w:r w:rsidRPr="004B2F2F">
              <w:rPr>
                <w:rFonts w:ascii="Times New Roman" w:hAnsi="Times New Roman" w:cs="Times New Roman"/>
              </w:rPr>
              <w:t xml:space="preserve"> – have </w:t>
            </w:r>
            <w:r w:rsidRPr="004B2F2F">
              <w:rPr>
                <w:rFonts w:ascii="Times New Roman" w:hAnsi="Times New Roman" w:cs="Times New Roman"/>
                <w:b/>
              </w:rPr>
              <w:t>flagellated</w:t>
            </w:r>
            <w:r w:rsidRPr="004B2F2F">
              <w:rPr>
                <w:rFonts w:ascii="Times New Roman" w:hAnsi="Times New Roman" w:cs="Times New Roman"/>
              </w:rPr>
              <w:t xml:space="preserve"> sperm and require water</w:t>
            </w:r>
          </w:p>
          <w:p w:rsidR="00F12442" w:rsidRPr="004B2F2F" w:rsidRDefault="00F12442" w:rsidP="00F12442">
            <w:pPr>
              <w:numPr>
                <w:ilvl w:val="0"/>
                <w:numId w:val="14"/>
              </w:numPr>
              <w:spacing w:line="360" w:lineRule="auto"/>
              <w:rPr>
                <w:rFonts w:ascii="Times New Roman" w:hAnsi="Times New Roman" w:cs="Times New Roman"/>
              </w:rPr>
            </w:pPr>
            <w:r w:rsidRPr="004B2F2F">
              <w:rPr>
                <w:rFonts w:ascii="Times New Roman" w:hAnsi="Times New Roman" w:cs="Times New Roman"/>
              </w:rPr>
              <w:t xml:space="preserve">Seedless vascular plants – produce </w:t>
            </w:r>
            <w:r w:rsidRPr="004B2F2F">
              <w:rPr>
                <w:rFonts w:ascii="Times New Roman" w:hAnsi="Times New Roman" w:cs="Times New Roman"/>
                <w:b/>
              </w:rPr>
              <w:t>spores</w:t>
            </w:r>
          </w:p>
          <w:p w:rsidR="00F12442" w:rsidRPr="004B2F2F" w:rsidRDefault="00F12442" w:rsidP="00F12442">
            <w:pPr>
              <w:numPr>
                <w:ilvl w:val="0"/>
                <w:numId w:val="14"/>
              </w:numPr>
              <w:spacing w:line="360" w:lineRule="auto"/>
              <w:rPr>
                <w:rFonts w:ascii="Times New Roman" w:hAnsi="Times New Roman" w:cs="Times New Roman"/>
              </w:rPr>
            </w:pPr>
            <w:r w:rsidRPr="004B2F2F">
              <w:rPr>
                <w:rFonts w:ascii="Times New Roman" w:hAnsi="Times New Roman" w:cs="Times New Roman"/>
              </w:rPr>
              <w:t xml:space="preserve">Seed plants - where the seed contains the </w:t>
            </w:r>
            <w:r w:rsidRPr="004B2F2F">
              <w:rPr>
                <w:rFonts w:ascii="Times New Roman" w:hAnsi="Times New Roman" w:cs="Times New Roman"/>
                <w:b/>
              </w:rPr>
              <w:t>embryo</w:t>
            </w:r>
            <w:r w:rsidRPr="004B2F2F">
              <w:rPr>
                <w:rFonts w:ascii="Times New Roman" w:hAnsi="Times New Roman" w:cs="Times New Roman"/>
              </w:rPr>
              <w:t>, a food source and a protective coating</w:t>
            </w:r>
          </w:p>
          <w:p w:rsidR="00F12442" w:rsidRPr="004B2F2F" w:rsidRDefault="00F12442" w:rsidP="00F12442">
            <w:pPr>
              <w:numPr>
                <w:ilvl w:val="1"/>
                <w:numId w:val="15"/>
              </w:numPr>
              <w:spacing w:line="360" w:lineRule="auto"/>
              <w:rPr>
                <w:rFonts w:ascii="Times New Roman" w:hAnsi="Times New Roman" w:cs="Times New Roman"/>
              </w:rPr>
            </w:pPr>
            <w:r w:rsidRPr="004B2F2F">
              <w:rPr>
                <w:rFonts w:ascii="Times New Roman" w:hAnsi="Times New Roman" w:cs="Times New Roman"/>
                <w:b/>
              </w:rPr>
              <w:t>Gymnosperms</w:t>
            </w:r>
            <w:r w:rsidRPr="004B2F2F">
              <w:rPr>
                <w:rFonts w:ascii="Times New Roman" w:hAnsi="Times New Roman" w:cs="Times New Roman"/>
              </w:rPr>
              <w:t xml:space="preserve"> – have naked seeds</w:t>
            </w:r>
          </w:p>
          <w:p w:rsidR="00F12442" w:rsidRPr="004B2F2F" w:rsidRDefault="00F12442" w:rsidP="00F12442">
            <w:pPr>
              <w:numPr>
                <w:ilvl w:val="1"/>
                <w:numId w:val="15"/>
              </w:numPr>
              <w:spacing w:line="360" w:lineRule="auto"/>
              <w:rPr>
                <w:rFonts w:ascii="Times New Roman" w:hAnsi="Times New Roman" w:cs="Times New Roman"/>
              </w:rPr>
            </w:pPr>
            <w:r w:rsidRPr="004B2F2F">
              <w:rPr>
                <w:rFonts w:ascii="Times New Roman" w:hAnsi="Times New Roman" w:cs="Times New Roman"/>
                <w:b/>
              </w:rPr>
              <w:t>Angiosperms</w:t>
            </w:r>
            <w:r w:rsidRPr="004B2F2F">
              <w:rPr>
                <w:rFonts w:ascii="Times New Roman" w:hAnsi="Times New Roman" w:cs="Times New Roman"/>
              </w:rPr>
              <w:t xml:space="preserve"> – the seeds are contained in fruit</w:t>
            </w:r>
          </w:p>
          <w:p w:rsidR="00F12442" w:rsidRPr="004B2F2F" w:rsidRDefault="00F12442" w:rsidP="00F12442">
            <w:pPr>
              <w:spacing w:line="360" w:lineRule="auto"/>
              <w:rPr>
                <w:rFonts w:ascii="Times New Roman" w:hAnsi="Times New Roman" w:cs="Times New Roman"/>
              </w:rPr>
            </w:pPr>
            <w:r w:rsidRPr="004B2F2F">
              <w:rPr>
                <w:rFonts w:ascii="Times New Roman" w:hAnsi="Times New Roman" w:cs="Times New Roman"/>
              </w:rPr>
              <w:t xml:space="preserve">Most angiosperms are </w:t>
            </w:r>
            <w:r w:rsidRPr="0062260C">
              <w:rPr>
                <w:rFonts w:ascii="Times New Roman" w:hAnsi="Times New Roman" w:cs="Times New Roman"/>
                <w:b/>
              </w:rPr>
              <w:t>bisexual</w:t>
            </w:r>
            <w:r w:rsidRPr="004B2F2F">
              <w:rPr>
                <w:rFonts w:ascii="Times New Roman" w:hAnsi="Times New Roman" w:cs="Times New Roman"/>
              </w:rPr>
              <w:t xml:space="preserve"> but have adapted to inhibit </w:t>
            </w:r>
            <w:r w:rsidRPr="0062260C">
              <w:rPr>
                <w:rFonts w:ascii="Times New Roman" w:hAnsi="Times New Roman" w:cs="Times New Roman"/>
                <w:b/>
              </w:rPr>
              <w:t>self fertilisation</w:t>
            </w:r>
          </w:p>
          <w:p w:rsidR="00F12442" w:rsidRPr="004B2F2F" w:rsidRDefault="00F12442" w:rsidP="00F12442">
            <w:pPr>
              <w:spacing w:line="360" w:lineRule="auto"/>
              <w:rPr>
                <w:rFonts w:ascii="Times New Roman" w:hAnsi="Times New Roman" w:cs="Times New Roman"/>
              </w:rPr>
            </w:pPr>
            <w:r w:rsidRPr="004B2F2F">
              <w:rPr>
                <w:rFonts w:ascii="Times New Roman" w:hAnsi="Times New Roman" w:cs="Times New Roman"/>
              </w:rPr>
              <w:t>There are some instances of self fertilisation</w:t>
            </w:r>
          </w:p>
          <w:p w:rsidR="00F12442" w:rsidRPr="004B2F2F" w:rsidRDefault="00F12442" w:rsidP="00F12442">
            <w:pPr>
              <w:spacing w:line="360" w:lineRule="auto"/>
              <w:rPr>
                <w:rFonts w:ascii="Times New Roman" w:hAnsi="Times New Roman" w:cs="Times New Roman"/>
              </w:rPr>
            </w:pPr>
          </w:p>
          <w:p w:rsidR="00F12442" w:rsidRPr="004B2F2F" w:rsidRDefault="00F12442" w:rsidP="00F12442">
            <w:pPr>
              <w:spacing w:line="360" w:lineRule="auto"/>
              <w:rPr>
                <w:rFonts w:ascii="Times New Roman" w:hAnsi="Times New Roman" w:cs="Times New Roman"/>
                <w:b/>
                <w:i/>
              </w:rPr>
            </w:pPr>
            <w:r w:rsidRPr="004B2F2F">
              <w:rPr>
                <w:rFonts w:ascii="Times New Roman" w:hAnsi="Times New Roman" w:cs="Times New Roman"/>
                <w:b/>
                <w:i/>
              </w:rPr>
              <w:t>Sexual Reproductive Systems in Animals</w:t>
            </w:r>
          </w:p>
          <w:p w:rsidR="00F12442" w:rsidRPr="00F12442" w:rsidRDefault="00F12442" w:rsidP="00F12442">
            <w:pPr>
              <w:numPr>
                <w:ilvl w:val="0"/>
                <w:numId w:val="16"/>
              </w:numPr>
              <w:spacing w:line="360" w:lineRule="auto"/>
              <w:rPr>
                <w:rFonts w:ascii="Times New Roman" w:hAnsi="Times New Roman" w:cs="Times New Roman"/>
              </w:rPr>
            </w:pPr>
            <w:r w:rsidRPr="004B2F2F">
              <w:rPr>
                <w:rFonts w:ascii="Times New Roman" w:hAnsi="Times New Roman" w:cs="Times New Roman"/>
              </w:rPr>
              <w:t>Fertilisation</w:t>
            </w:r>
          </w:p>
          <w:p w:rsidR="00F12442" w:rsidRPr="004B2F2F" w:rsidRDefault="00F12442" w:rsidP="00F12442">
            <w:pPr>
              <w:numPr>
                <w:ilvl w:val="1"/>
                <w:numId w:val="19"/>
              </w:numPr>
              <w:spacing w:line="360" w:lineRule="auto"/>
              <w:rPr>
                <w:rFonts w:ascii="Times New Roman" w:hAnsi="Times New Roman" w:cs="Times New Roman"/>
              </w:rPr>
            </w:pPr>
            <w:r w:rsidRPr="004B2F2F">
              <w:rPr>
                <w:rFonts w:ascii="Times New Roman" w:hAnsi="Times New Roman" w:cs="Times New Roman"/>
              </w:rPr>
              <w:t>External – occurs mainly in aquatic environments</w:t>
            </w:r>
          </w:p>
          <w:p w:rsidR="00F12442" w:rsidRPr="004B2F2F" w:rsidRDefault="00F12442" w:rsidP="00F12442">
            <w:pPr>
              <w:numPr>
                <w:ilvl w:val="2"/>
                <w:numId w:val="17"/>
              </w:numPr>
              <w:spacing w:line="360" w:lineRule="auto"/>
              <w:rPr>
                <w:rFonts w:ascii="Times New Roman" w:hAnsi="Times New Roman" w:cs="Times New Roman"/>
                <w:b/>
              </w:rPr>
            </w:pPr>
            <w:r w:rsidRPr="004B2F2F">
              <w:rPr>
                <w:rFonts w:ascii="Times New Roman" w:hAnsi="Times New Roman" w:cs="Times New Roman"/>
                <w:b/>
              </w:rPr>
              <w:t>Broadcast spawning</w:t>
            </w:r>
          </w:p>
          <w:p w:rsidR="00F12442" w:rsidRPr="00F12442" w:rsidRDefault="00F12442" w:rsidP="00F12442">
            <w:pPr>
              <w:numPr>
                <w:ilvl w:val="2"/>
                <w:numId w:val="17"/>
              </w:numPr>
              <w:spacing w:line="360" w:lineRule="auto"/>
              <w:rPr>
                <w:rFonts w:ascii="Times New Roman" w:hAnsi="Times New Roman" w:cs="Times New Roman"/>
                <w:b/>
              </w:rPr>
            </w:pPr>
            <w:r w:rsidRPr="004B2F2F">
              <w:rPr>
                <w:rFonts w:ascii="Times New Roman" w:hAnsi="Times New Roman" w:cs="Times New Roman"/>
                <w:b/>
              </w:rPr>
              <w:t>Demersal spawning</w:t>
            </w:r>
          </w:p>
          <w:p w:rsidR="00F12442" w:rsidRPr="004B2F2F" w:rsidRDefault="00F12442" w:rsidP="00F12442">
            <w:pPr>
              <w:numPr>
                <w:ilvl w:val="1"/>
                <w:numId w:val="19"/>
              </w:numPr>
              <w:spacing w:line="360" w:lineRule="auto"/>
              <w:rPr>
                <w:rFonts w:ascii="Times New Roman" w:hAnsi="Times New Roman" w:cs="Times New Roman"/>
              </w:rPr>
            </w:pPr>
            <w:r w:rsidRPr="004B2F2F">
              <w:rPr>
                <w:rFonts w:ascii="Times New Roman" w:hAnsi="Times New Roman" w:cs="Times New Roman"/>
              </w:rPr>
              <w:t>Internal</w:t>
            </w:r>
          </w:p>
          <w:p w:rsidR="00F12442" w:rsidRPr="004B2F2F" w:rsidRDefault="00F12442" w:rsidP="00F12442">
            <w:pPr>
              <w:numPr>
                <w:ilvl w:val="2"/>
                <w:numId w:val="18"/>
              </w:numPr>
              <w:spacing w:line="360" w:lineRule="auto"/>
              <w:rPr>
                <w:rFonts w:ascii="Times New Roman" w:hAnsi="Times New Roman" w:cs="Times New Roman"/>
                <w:b/>
              </w:rPr>
            </w:pPr>
            <w:r w:rsidRPr="004B2F2F">
              <w:rPr>
                <w:rFonts w:ascii="Times New Roman" w:hAnsi="Times New Roman" w:cs="Times New Roman"/>
                <w:b/>
              </w:rPr>
              <w:t>Oviparity</w:t>
            </w:r>
          </w:p>
          <w:p w:rsidR="00F12442" w:rsidRPr="004B2F2F" w:rsidRDefault="00F12442" w:rsidP="00F12442">
            <w:pPr>
              <w:numPr>
                <w:ilvl w:val="2"/>
                <w:numId w:val="18"/>
              </w:numPr>
              <w:spacing w:line="360" w:lineRule="auto"/>
              <w:rPr>
                <w:rFonts w:ascii="Times New Roman" w:hAnsi="Times New Roman" w:cs="Times New Roman"/>
                <w:b/>
              </w:rPr>
            </w:pPr>
            <w:r w:rsidRPr="004B2F2F">
              <w:rPr>
                <w:rFonts w:ascii="Times New Roman" w:hAnsi="Times New Roman" w:cs="Times New Roman"/>
                <w:b/>
              </w:rPr>
              <w:lastRenderedPageBreak/>
              <w:t>Viviparity</w:t>
            </w:r>
          </w:p>
          <w:p w:rsidR="00F12442" w:rsidRPr="004B2F2F" w:rsidRDefault="00F12442" w:rsidP="00F12442">
            <w:pPr>
              <w:numPr>
                <w:ilvl w:val="3"/>
                <w:numId w:val="16"/>
              </w:numPr>
              <w:spacing w:line="360" w:lineRule="auto"/>
              <w:rPr>
                <w:rFonts w:ascii="Times New Roman" w:hAnsi="Times New Roman" w:cs="Times New Roman"/>
              </w:rPr>
            </w:pPr>
            <w:r w:rsidRPr="004B2F2F">
              <w:rPr>
                <w:rFonts w:ascii="Times New Roman" w:hAnsi="Times New Roman" w:cs="Times New Roman"/>
              </w:rPr>
              <w:t>Egg-yolk</w:t>
            </w:r>
          </w:p>
          <w:p w:rsidR="00F12442" w:rsidRPr="00F12442" w:rsidRDefault="00F12442" w:rsidP="00F12442">
            <w:pPr>
              <w:numPr>
                <w:ilvl w:val="3"/>
                <w:numId w:val="16"/>
              </w:numPr>
              <w:spacing w:line="360" w:lineRule="auto"/>
              <w:rPr>
                <w:rFonts w:ascii="Times New Roman" w:hAnsi="Times New Roman" w:cs="Times New Roman"/>
                <w:b/>
              </w:rPr>
            </w:pPr>
            <w:r w:rsidRPr="004B2F2F">
              <w:rPr>
                <w:rFonts w:ascii="Times New Roman" w:hAnsi="Times New Roman" w:cs="Times New Roman"/>
                <w:b/>
              </w:rPr>
              <w:t>Placental</w:t>
            </w:r>
          </w:p>
          <w:p w:rsidR="00F12442" w:rsidRPr="004B2F2F" w:rsidRDefault="00F12442" w:rsidP="00F12442">
            <w:pPr>
              <w:numPr>
                <w:ilvl w:val="0"/>
                <w:numId w:val="16"/>
              </w:numPr>
              <w:spacing w:line="360" w:lineRule="auto"/>
              <w:rPr>
                <w:rFonts w:ascii="Times New Roman" w:hAnsi="Times New Roman" w:cs="Times New Roman"/>
              </w:rPr>
            </w:pPr>
            <w:r w:rsidRPr="004B2F2F">
              <w:rPr>
                <w:rFonts w:ascii="Times New Roman" w:hAnsi="Times New Roman" w:cs="Times New Roman"/>
              </w:rPr>
              <w:t>Marsupial reproduction</w:t>
            </w:r>
          </w:p>
          <w:p w:rsidR="00F12442" w:rsidRPr="004B2F2F" w:rsidRDefault="00F12442" w:rsidP="00F12442">
            <w:pPr>
              <w:spacing w:line="360" w:lineRule="auto"/>
              <w:rPr>
                <w:rFonts w:ascii="Times New Roman" w:hAnsi="Times New Roman" w:cs="Times New Roman"/>
              </w:rPr>
            </w:pPr>
          </w:p>
          <w:p w:rsidR="00F12442" w:rsidRPr="00F12442" w:rsidRDefault="00F12442" w:rsidP="00F12442">
            <w:pPr>
              <w:spacing w:line="360" w:lineRule="auto"/>
              <w:rPr>
                <w:rFonts w:ascii="Times New Roman" w:hAnsi="Times New Roman" w:cs="Times New Roman"/>
                <w:b/>
                <w:sz w:val="28"/>
                <w:szCs w:val="28"/>
              </w:rPr>
            </w:pPr>
            <w:r w:rsidRPr="004B2F2F">
              <w:rPr>
                <w:rFonts w:ascii="Times New Roman" w:hAnsi="Times New Roman" w:cs="Times New Roman"/>
                <w:b/>
                <w:sz w:val="28"/>
                <w:szCs w:val="28"/>
              </w:rPr>
              <w:t>Reproductive Strategies</w:t>
            </w:r>
          </w:p>
          <w:p w:rsidR="00F12442" w:rsidRPr="004B2F2F" w:rsidRDefault="00F12442" w:rsidP="00F12442">
            <w:pPr>
              <w:spacing w:line="360" w:lineRule="auto"/>
              <w:rPr>
                <w:rFonts w:ascii="Times New Roman" w:hAnsi="Times New Roman" w:cs="Times New Roman"/>
              </w:rPr>
            </w:pPr>
            <w:r w:rsidRPr="004B2F2F">
              <w:rPr>
                <w:rFonts w:ascii="Times New Roman" w:hAnsi="Times New Roman" w:cs="Times New Roman"/>
              </w:rPr>
              <w:t xml:space="preserve">Reproductive strategies are the </w:t>
            </w:r>
            <w:r w:rsidR="0062260C">
              <w:rPr>
                <w:rFonts w:ascii="Times New Roman" w:hAnsi="Times New Roman" w:cs="Times New Roman"/>
              </w:rPr>
              <w:t>techniques</w:t>
            </w:r>
            <w:r w:rsidRPr="004B2F2F">
              <w:rPr>
                <w:rFonts w:ascii="Times New Roman" w:hAnsi="Times New Roman" w:cs="Times New Roman"/>
              </w:rPr>
              <w:t xml:space="preserve"> utilised by an organism in an attempt to reproduce.</w:t>
            </w:r>
          </w:p>
          <w:p w:rsidR="00F12442" w:rsidRPr="004B2F2F" w:rsidRDefault="00F12442" w:rsidP="00F12442">
            <w:pPr>
              <w:spacing w:line="360" w:lineRule="auto"/>
              <w:rPr>
                <w:rFonts w:ascii="Times New Roman" w:hAnsi="Times New Roman" w:cs="Times New Roman"/>
              </w:rPr>
            </w:pPr>
            <w:r w:rsidRPr="004B2F2F">
              <w:rPr>
                <w:rFonts w:ascii="Times New Roman" w:hAnsi="Times New Roman" w:cs="Times New Roman"/>
              </w:rPr>
              <w:t xml:space="preserve">These </w:t>
            </w:r>
            <w:r w:rsidR="0062260C">
              <w:rPr>
                <w:rFonts w:ascii="Times New Roman" w:hAnsi="Times New Roman" w:cs="Times New Roman"/>
              </w:rPr>
              <w:t>techniques</w:t>
            </w:r>
            <w:r w:rsidRPr="004B2F2F">
              <w:rPr>
                <w:rFonts w:ascii="Times New Roman" w:hAnsi="Times New Roman" w:cs="Times New Roman"/>
              </w:rPr>
              <w:t xml:space="preserve"> may also be designed to attract the fittest mate and ensure the survival of their offspring. </w:t>
            </w:r>
          </w:p>
          <w:p w:rsidR="00F12442" w:rsidRPr="004B2F2F" w:rsidRDefault="00F12442" w:rsidP="00F12442">
            <w:pPr>
              <w:spacing w:line="360" w:lineRule="auto"/>
              <w:rPr>
                <w:rFonts w:ascii="Times New Roman" w:hAnsi="Times New Roman" w:cs="Times New Roman"/>
              </w:rPr>
            </w:pPr>
            <w:r w:rsidRPr="004B2F2F">
              <w:rPr>
                <w:rFonts w:ascii="Times New Roman" w:hAnsi="Times New Roman" w:cs="Times New Roman"/>
              </w:rPr>
              <w:t>There are populations of species with similar reproductive strategies, they are known as;</w:t>
            </w:r>
          </w:p>
          <w:p w:rsidR="00F12442" w:rsidRPr="004B2F2F" w:rsidRDefault="00F12442" w:rsidP="00F12442">
            <w:pPr>
              <w:numPr>
                <w:ilvl w:val="0"/>
                <w:numId w:val="10"/>
              </w:numPr>
              <w:spacing w:line="360" w:lineRule="auto"/>
              <w:rPr>
                <w:rFonts w:ascii="Times New Roman" w:hAnsi="Times New Roman" w:cs="Times New Roman"/>
              </w:rPr>
            </w:pPr>
            <w:r w:rsidRPr="004B2F2F">
              <w:rPr>
                <w:rFonts w:ascii="Times New Roman" w:hAnsi="Times New Roman" w:cs="Times New Roman"/>
                <w:b/>
              </w:rPr>
              <w:t>r-selected</w:t>
            </w:r>
            <w:r w:rsidRPr="004B2F2F">
              <w:rPr>
                <w:rFonts w:ascii="Times New Roman" w:hAnsi="Times New Roman" w:cs="Times New Roman"/>
              </w:rPr>
              <w:t xml:space="preserve"> or </w:t>
            </w:r>
            <w:r w:rsidRPr="004B2F2F">
              <w:rPr>
                <w:rFonts w:ascii="Times New Roman" w:hAnsi="Times New Roman" w:cs="Times New Roman"/>
                <w:b/>
              </w:rPr>
              <w:t>opportunistic</w:t>
            </w:r>
          </w:p>
          <w:p w:rsidR="00F12442" w:rsidRPr="004B2F2F" w:rsidRDefault="00F12442" w:rsidP="00F12442">
            <w:pPr>
              <w:numPr>
                <w:ilvl w:val="1"/>
                <w:numId w:val="9"/>
              </w:numPr>
              <w:spacing w:line="360" w:lineRule="auto"/>
              <w:rPr>
                <w:rFonts w:ascii="Times New Roman" w:hAnsi="Times New Roman" w:cs="Times New Roman"/>
              </w:rPr>
            </w:pPr>
            <w:r w:rsidRPr="004B2F2F">
              <w:rPr>
                <w:rFonts w:ascii="Times New Roman" w:hAnsi="Times New Roman" w:cs="Times New Roman"/>
              </w:rPr>
              <w:t>many offspring - usually small</w:t>
            </w:r>
          </w:p>
          <w:p w:rsidR="00F12442" w:rsidRPr="004B2F2F" w:rsidRDefault="00F12442" w:rsidP="00F12442">
            <w:pPr>
              <w:numPr>
                <w:ilvl w:val="1"/>
                <w:numId w:val="9"/>
              </w:numPr>
              <w:spacing w:line="360" w:lineRule="auto"/>
              <w:rPr>
                <w:rFonts w:ascii="Times New Roman" w:hAnsi="Times New Roman" w:cs="Times New Roman"/>
              </w:rPr>
            </w:pPr>
            <w:r w:rsidRPr="004B2F2F">
              <w:rPr>
                <w:rFonts w:ascii="Times New Roman" w:hAnsi="Times New Roman" w:cs="Times New Roman"/>
              </w:rPr>
              <w:t xml:space="preserve">offspring have a short generation time </w:t>
            </w:r>
          </w:p>
          <w:p w:rsidR="00F12442" w:rsidRPr="004B2F2F" w:rsidRDefault="00F12442" w:rsidP="00F12442">
            <w:pPr>
              <w:numPr>
                <w:ilvl w:val="1"/>
                <w:numId w:val="9"/>
              </w:numPr>
              <w:spacing w:line="360" w:lineRule="auto"/>
              <w:rPr>
                <w:rFonts w:ascii="Times New Roman" w:hAnsi="Times New Roman" w:cs="Times New Roman"/>
              </w:rPr>
            </w:pPr>
            <w:r w:rsidRPr="004B2F2F">
              <w:rPr>
                <w:rFonts w:ascii="Times New Roman" w:hAnsi="Times New Roman" w:cs="Times New Roman"/>
              </w:rPr>
              <w:t>reach reproductive maturity early</w:t>
            </w:r>
          </w:p>
          <w:p w:rsidR="00F12442" w:rsidRPr="004B2F2F" w:rsidRDefault="00F12442" w:rsidP="00F12442">
            <w:pPr>
              <w:numPr>
                <w:ilvl w:val="1"/>
                <w:numId w:val="9"/>
              </w:numPr>
              <w:spacing w:line="360" w:lineRule="auto"/>
              <w:rPr>
                <w:rFonts w:ascii="Times New Roman" w:hAnsi="Times New Roman" w:cs="Times New Roman"/>
              </w:rPr>
            </w:pPr>
            <w:r w:rsidRPr="004B2F2F">
              <w:rPr>
                <w:rFonts w:ascii="Times New Roman" w:hAnsi="Times New Roman" w:cs="Times New Roman"/>
              </w:rPr>
              <w:t>provide little or no care to offspring</w:t>
            </w:r>
          </w:p>
          <w:p w:rsidR="00F12442" w:rsidRPr="004B2F2F" w:rsidRDefault="00F12442" w:rsidP="00F12442">
            <w:pPr>
              <w:numPr>
                <w:ilvl w:val="1"/>
                <w:numId w:val="9"/>
              </w:numPr>
              <w:spacing w:line="360" w:lineRule="auto"/>
              <w:rPr>
                <w:rFonts w:ascii="Times New Roman" w:hAnsi="Times New Roman" w:cs="Times New Roman"/>
              </w:rPr>
            </w:pPr>
            <w:r w:rsidRPr="004B2F2F">
              <w:rPr>
                <w:rFonts w:ascii="Times New Roman" w:hAnsi="Times New Roman" w:cs="Times New Roman"/>
              </w:rPr>
              <w:t>have a short life span</w:t>
            </w:r>
          </w:p>
          <w:p w:rsidR="00F12442" w:rsidRPr="004B2F2F" w:rsidRDefault="00F12442" w:rsidP="00F12442">
            <w:pPr>
              <w:numPr>
                <w:ilvl w:val="1"/>
                <w:numId w:val="9"/>
              </w:numPr>
              <w:spacing w:line="360" w:lineRule="auto"/>
              <w:rPr>
                <w:rFonts w:ascii="Times New Roman" w:hAnsi="Times New Roman" w:cs="Times New Roman"/>
              </w:rPr>
            </w:pPr>
            <w:r w:rsidRPr="004B2F2F">
              <w:rPr>
                <w:rFonts w:ascii="Times New Roman" w:hAnsi="Times New Roman" w:cs="Times New Roman"/>
              </w:rPr>
              <w:t>reproduce rapidly in favourable conditions</w:t>
            </w:r>
          </w:p>
          <w:p w:rsidR="00F12442" w:rsidRPr="004B2F2F" w:rsidRDefault="00F12442" w:rsidP="00F12442">
            <w:pPr>
              <w:numPr>
                <w:ilvl w:val="1"/>
                <w:numId w:val="9"/>
              </w:numPr>
              <w:spacing w:line="360" w:lineRule="auto"/>
              <w:rPr>
                <w:rFonts w:ascii="Times New Roman" w:hAnsi="Times New Roman" w:cs="Times New Roman"/>
              </w:rPr>
            </w:pPr>
            <w:r w:rsidRPr="004B2F2F">
              <w:rPr>
                <w:rFonts w:ascii="Times New Roman" w:hAnsi="Times New Roman" w:cs="Times New Roman"/>
              </w:rPr>
              <w:t>expend much of their energy on reproducing</w:t>
            </w:r>
          </w:p>
          <w:p w:rsidR="00F12442" w:rsidRPr="004B2F2F" w:rsidRDefault="00F12442" w:rsidP="00F12442">
            <w:pPr>
              <w:spacing w:line="360" w:lineRule="auto"/>
              <w:rPr>
                <w:rFonts w:ascii="Times New Roman" w:hAnsi="Times New Roman" w:cs="Times New Roman"/>
              </w:rPr>
            </w:pPr>
          </w:p>
          <w:p w:rsidR="00F12442" w:rsidRPr="004B2F2F" w:rsidRDefault="00F12442" w:rsidP="00F12442">
            <w:pPr>
              <w:numPr>
                <w:ilvl w:val="0"/>
                <w:numId w:val="11"/>
              </w:numPr>
              <w:spacing w:line="360" w:lineRule="auto"/>
              <w:rPr>
                <w:rFonts w:ascii="Times New Roman" w:hAnsi="Times New Roman" w:cs="Times New Roman"/>
              </w:rPr>
            </w:pPr>
            <w:r w:rsidRPr="004B2F2F">
              <w:rPr>
                <w:rFonts w:ascii="Times New Roman" w:hAnsi="Times New Roman" w:cs="Times New Roman"/>
                <w:b/>
              </w:rPr>
              <w:t>K – selected</w:t>
            </w:r>
            <w:r w:rsidRPr="004B2F2F">
              <w:rPr>
                <w:rFonts w:ascii="Times New Roman" w:hAnsi="Times New Roman" w:cs="Times New Roman"/>
              </w:rPr>
              <w:t xml:space="preserve"> or </w:t>
            </w:r>
            <w:r w:rsidRPr="004B2F2F">
              <w:rPr>
                <w:rFonts w:ascii="Times New Roman" w:hAnsi="Times New Roman" w:cs="Times New Roman"/>
                <w:b/>
              </w:rPr>
              <w:t>equilibrium</w:t>
            </w:r>
          </w:p>
          <w:p w:rsidR="00F12442" w:rsidRPr="004B2F2F" w:rsidRDefault="00F12442" w:rsidP="00F12442">
            <w:pPr>
              <w:numPr>
                <w:ilvl w:val="1"/>
                <w:numId w:val="12"/>
              </w:numPr>
              <w:spacing w:line="360" w:lineRule="auto"/>
              <w:rPr>
                <w:rFonts w:ascii="Times New Roman" w:hAnsi="Times New Roman" w:cs="Times New Roman"/>
              </w:rPr>
            </w:pPr>
            <w:r w:rsidRPr="004B2F2F">
              <w:rPr>
                <w:rFonts w:ascii="Times New Roman" w:hAnsi="Times New Roman" w:cs="Times New Roman"/>
              </w:rPr>
              <w:t>have fewer offspring  - usually large</w:t>
            </w:r>
          </w:p>
          <w:p w:rsidR="00F12442" w:rsidRPr="004B2F2F" w:rsidRDefault="00F12442" w:rsidP="00F12442">
            <w:pPr>
              <w:numPr>
                <w:ilvl w:val="1"/>
                <w:numId w:val="12"/>
              </w:numPr>
              <w:spacing w:line="360" w:lineRule="auto"/>
              <w:rPr>
                <w:rFonts w:ascii="Times New Roman" w:hAnsi="Times New Roman" w:cs="Times New Roman"/>
              </w:rPr>
            </w:pPr>
            <w:r w:rsidRPr="004B2F2F">
              <w:rPr>
                <w:rFonts w:ascii="Times New Roman" w:hAnsi="Times New Roman" w:cs="Times New Roman"/>
              </w:rPr>
              <w:t>offspring have a long generation time</w:t>
            </w:r>
          </w:p>
          <w:p w:rsidR="00F12442" w:rsidRPr="004B2F2F" w:rsidRDefault="00F12442" w:rsidP="00F12442">
            <w:pPr>
              <w:numPr>
                <w:ilvl w:val="1"/>
                <w:numId w:val="12"/>
              </w:numPr>
              <w:spacing w:line="360" w:lineRule="auto"/>
              <w:rPr>
                <w:rFonts w:ascii="Times New Roman" w:hAnsi="Times New Roman" w:cs="Times New Roman"/>
              </w:rPr>
            </w:pPr>
            <w:r w:rsidRPr="004B2F2F">
              <w:rPr>
                <w:rFonts w:ascii="Times New Roman" w:hAnsi="Times New Roman" w:cs="Times New Roman"/>
              </w:rPr>
              <w:t>offspring usually develop internally</w:t>
            </w:r>
          </w:p>
          <w:p w:rsidR="00F12442" w:rsidRPr="004B2F2F" w:rsidRDefault="00F12442" w:rsidP="00F12442">
            <w:pPr>
              <w:numPr>
                <w:ilvl w:val="1"/>
                <w:numId w:val="12"/>
              </w:numPr>
              <w:spacing w:line="360" w:lineRule="auto"/>
              <w:rPr>
                <w:rFonts w:ascii="Times New Roman" w:hAnsi="Times New Roman" w:cs="Times New Roman"/>
              </w:rPr>
            </w:pPr>
            <w:r w:rsidRPr="004B2F2F">
              <w:rPr>
                <w:rFonts w:ascii="Times New Roman" w:hAnsi="Times New Roman" w:cs="Times New Roman"/>
              </w:rPr>
              <w:t>reach reproductive maturity later in life</w:t>
            </w:r>
          </w:p>
          <w:p w:rsidR="00F12442" w:rsidRPr="004B2F2F" w:rsidRDefault="00F12442" w:rsidP="00F12442">
            <w:pPr>
              <w:numPr>
                <w:ilvl w:val="1"/>
                <w:numId w:val="12"/>
              </w:numPr>
              <w:spacing w:line="360" w:lineRule="auto"/>
              <w:rPr>
                <w:rFonts w:ascii="Times New Roman" w:hAnsi="Times New Roman" w:cs="Times New Roman"/>
              </w:rPr>
            </w:pPr>
            <w:r w:rsidRPr="004B2F2F">
              <w:rPr>
                <w:rFonts w:ascii="Times New Roman" w:hAnsi="Times New Roman" w:cs="Times New Roman"/>
              </w:rPr>
              <w:t>expend little of their energy on reproduction</w:t>
            </w:r>
          </w:p>
          <w:p w:rsidR="00F12442" w:rsidRPr="004B2F2F" w:rsidRDefault="00F12442" w:rsidP="00F12442">
            <w:pPr>
              <w:numPr>
                <w:ilvl w:val="1"/>
                <w:numId w:val="12"/>
              </w:numPr>
              <w:spacing w:line="360" w:lineRule="auto"/>
              <w:rPr>
                <w:rFonts w:ascii="Times New Roman" w:hAnsi="Times New Roman" w:cs="Times New Roman"/>
              </w:rPr>
            </w:pPr>
            <w:r w:rsidRPr="004B2F2F">
              <w:rPr>
                <w:rFonts w:ascii="Times New Roman" w:hAnsi="Times New Roman" w:cs="Times New Roman"/>
              </w:rPr>
              <w:t>nurture their offspring for extended periods of time – often until adults</w:t>
            </w:r>
          </w:p>
          <w:p w:rsidR="00F12442" w:rsidRPr="004B2F2F" w:rsidRDefault="00F12442" w:rsidP="00F12442">
            <w:pPr>
              <w:spacing w:line="360" w:lineRule="auto"/>
              <w:rPr>
                <w:rFonts w:ascii="Times New Roman" w:hAnsi="Times New Roman" w:cs="Times New Roman"/>
              </w:rPr>
            </w:pPr>
          </w:p>
          <w:p w:rsidR="00F12442" w:rsidRPr="00F12442" w:rsidRDefault="00F12442" w:rsidP="00F12442">
            <w:pPr>
              <w:spacing w:line="360" w:lineRule="auto"/>
              <w:rPr>
                <w:rFonts w:ascii="Times New Roman" w:hAnsi="Times New Roman" w:cs="Times New Roman"/>
                <w:b/>
                <w:i/>
              </w:rPr>
            </w:pPr>
            <w:r w:rsidRPr="004B2F2F">
              <w:rPr>
                <w:rFonts w:ascii="Times New Roman" w:hAnsi="Times New Roman" w:cs="Times New Roman"/>
                <w:b/>
                <w:i/>
              </w:rPr>
              <w:t>Animal strategies</w:t>
            </w:r>
          </w:p>
          <w:p w:rsidR="00F12442" w:rsidRPr="004B2F2F" w:rsidRDefault="00F12442" w:rsidP="00F12442">
            <w:pPr>
              <w:spacing w:line="360" w:lineRule="auto"/>
              <w:rPr>
                <w:rFonts w:ascii="Times New Roman" w:hAnsi="Times New Roman" w:cs="Times New Roman"/>
              </w:rPr>
            </w:pPr>
            <w:r w:rsidRPr="004B2F2F">
              <w:rPr>
                <w:rFonts w:ascii="Times New Roman" w:hAnsi="Times New Roman" w:cs="Times New Roman"/>
              </w:rPr>
              <w:t>Mating systems</w:t>
            </w:r>
          </w:p>
          <w:p w:rsidR="00F12442" w:rsidRPr="004B2F2F" w:rsidRDefault="00F12442" w:rsidP="00F12442">
            <w:pPr>
              <w:numPr>
                <w:ilvl w:val="0"/>
                <w:numId w:val="6"/>
              </w:numPr>
              <w:spacing w:line="360" w:lineRule="auto"/>
              <w:rPr>
                <w:rFonts w:ascii="Times New Roman" w:hAnsi="Times New Roman" w:cs="Times New Roman"/>
                <w:b/>
              </w:rPr>
            </w:pPr>
            <w:r w:rsidRPr="004B2F2F">
              <w:rPr>
                <w:rFonts w:ascii="Times New Roman" w:hAnsi="Times New Roman" w:cs="Times New Roman"/>
                <w:b/>
              </w:rPr>
              <w:t>Monogamy</w:t>
            </w:r>
          </w:p>
          <w:p w:rsidR="00F12442" w:rsidRPr="004B2F2F" w:rsidRDefault="00F12442" w:rsidP="00F12442">
            <w:pPr>
              <w:numPr>
                <w:ilvl w:val="1"/>
                <w:numId w:val="8"/>
              </w:numPr>
              <w:spacing w:line="360" w:lineRule="auto"/>
              <w:rPr>
                <w:rFonts w:ascii="Times New Roman" w:hAnsi="Times New Roman" w:cs="Times New Roman"/>
              </w:rPr>
            </w:pPr>
            <w:r w:rsidRPr="004B2F2F">
              <w:rPr>
                <w:rFonts w:ascii="Times New Roman" w:hAnsi="Times New Roman" w:cs="Times New Roman"/>
              </w:rPr>
              <w:t>mate for life</w:t>
            </w:r>
          </w:p>
          <w:p w:rsidR="00F12442" w:rsidRPr="004B2F2F" w:rsidRDefault="00F12442" w:rsidP="00F12442">
            <w:pPr>
              <w:numPr>
                <w:ilvl w:val="1"/>
                <w:numId w:val="8"/>
              </w:numPr>
              <w:spacing w:line="360" w:lineRule="auto"/>
              <w:rPr>
                <w:rFonts w:ascii="Times New Roman" w:hAnsi="Times New Roman" w:cs="Times New Roman"/>
              </w:rPr>
            </w:pPr>
            <w:r w:rsidRPr="004B2F2F">
              <w:rPr>
                <w:rFonts w:ascii="Times New Roman" w:hAnsi="Times New Roman" w:cs="Times New Roman"/>
              </w:rPr>
              <w:t>mate for one or more breeding season</w:t>
            </w:r>
          </w:p>
          <w:p w:rsidR="00F12442" w:rsidRPr="004B2F2F" w:rsidRDefault="00F12442" w:rsidP="00F12442">
            <w:pPr>
              <w:numPr>
                <w:ilvl w:val="0"/>
                <w:numId w:val="6"/>
              </w:numPr>
              <w:spacing w:line="360" w:lineRule="auto"/>
              <w:rPr>
                <w:rFonts w:ascii="Times New Roman" w:hAnsi="Times New Roman" w:cs="Times New Roman"/>
                <w:b/>
              </w:rPr>
            </w:pPr>
            <w:r w:rsidRPr="004B2F2F">
              <w:rPr>
                <w:rFonts w:ascii="Times New Roman" w:hAnsi="Times New Roman" w:cs="Times New Roman"/>
                <w:b/>
              </w:rPr>
              <w:lastRenderedPageBreak/>
              <w:t>Polygamy</w:t>
            </w:r>
          </w:p>
          <w:p w:rsidR="00F12442" w:rsidRPr="004B2F2F" w:rsidRDefault="00F12442" w:rsidP="00F12442">
            <w:pPr>
              <w:numPr>
                <w:ilvl w:val="1"/>
                <w:numId w:val="7"/>
              </w:numPr>
              <w:spacing w:line="360" w:lineRule="auto"/>
              <w:rPr>
                <w:rFonts w:ascii="Times New Roman" w:hAnsi="Times New Roman" w:cs="Times New Roman"/>
                <w:b/>
              </w:rPr>
            </w:pPr>
            <w:r w:rsidRPr="004B2F2F">
              <w:rPr>
                <w:rFonts w:ascii="Times New Roman" w:hAnsi="Times New Roman" w:cs="Times New Roman"/>
                <w:b/>
              </w:rPr>
              <w:t>polygyny</w:t>
            </w:r>
          </w:p>
          <w:p w:rsidR="00F12442" w:rsidRPr="004B2F2F" w:rsidRDefault="00F12442" w:rsidP="00F12442">
            <w:pPr>
              <w:numPr>
                <w:ilvl w:val="1"/>
                <w:numId w:val="7"/>
              </w:numPr>
              <w:spacing w:line="360" w:lineRule="auto"/>
              <w:rPr>
                <w:rFonts w:ascii="Times New Roman" w:hAnsi="Times New Roman" w:cs="Times New Roman"/>
                <w:b/>
              </w:rPr>
            </w:pPr>
            <w:r w:rsidRPr="004B2F2F">
              <w:rPr>
                <w:rFonts w:ascii="Times New Roman" w:hAnsi="Times New Roman" w:cs="Times New Roman"/>
                <w:b/>
              </w:rPr>
              <w:t>polandry</w:t>
            </w:r>
          </w:p>
          <w:p w:rsidR="00F12442" w:rsidRPr="004B2F2F" w:rsidRDefault="00F12442" w:rsidP="00F12442">
            <w:pPr>
              <w:numPr>
                <w:ilvl w:val="0"/>
                <w:numId w:val="13"/>
              </w:numPr>
              <w:spacing w:line="360" w:lineRule="auto"/>
              <w:rPr>
                <w:rFonts w:ascii="Times New Roman" w:hAnsi="Times New Roman" w:cs="Times New Roman"/>
                <w:b/>
              </w:rPr>
            </w:pPr>
            <w:r w:rsidRPr="004B2F2F">
              <w:rPr>
                <w:rFonts w:ascii="Times New Roman" w:hAnsi="Times New Roman" w:cs="Times New Roman"/>
                <w:b/>
              </w:rPr>
              <w:t>Promiscuity</w:t>
            </w:r>
          </w:p>
          <w:p w:rsidR="00F12442" w:rsidRPr="004B2F2F" w:rsidRDefault="00F12442" w:rsidP="00F12442">
            <w:pPr>
              <w:spacing w:line="360" w:lineRule="auto"/>
              <w:rPr>
                <w:rFonts w:ascii="Times New Roman" w:hAnsi="Times New Roman" w:cs="Times New Roman"/>
              </w:rPr>
            </w:pPr>
          </w:p>
          <w:p w:rsidR="00F12442" w:rsidRPr="004B2F2F" w:rsidRDefault="00F12442" w:rsidP="00F12442">
            <w:pPr>
              <w:spacing w:line="360" w:lineRule="auto"/>
              <w:rPr>
                <w:rFonts w:ascii="Times New Roman" w:hAnsi="Times New Roman" w:cs="Times New Roman"/>
              </w:rPr>
            </w:pPr>
            <w:r w:rsidRPr="004B2F2F">
              <w:rPr>
                <w:rFonts w:ascii="Times New Roman" w:hAnsi="Times New Roman" w:cs="Times New Roman"/>
              </w:rPr>
              <w:t>Parental care – there are varying levels of parental care of both eggs and offspring</w:t>
            </w:r>
          </w:p>
          <w:p w:rsidR="00F12442" w:rsidRPr="004B2F2F" w:rsidRDefault="00F12442" w:rsidP="00F12442">
            <w:pPr>
              <w:spacing w:line="360" w:lineRule="auto"/>
              <w:rPr>
                <w:rFonts w:ascii="Times New Roman" w:hAnsi="Times New Roman" w:cs="Times New Roman"/>
              </w:rPr>
            </w:pPr>
          </w:p>
          <w:p w:rsidR="00F12442" w:rsidRPr="004B2F2F" w:rsidRDefault="00F12442" w:rsidP="00F12442">
            <w:pPr>
              <w:spacing w:line="360" w:lineRule="auto"/>
              <w:rPr>
                <w:rFonts w:ascii="Times New Roman" w:hAnsi="Times New Roman" w:cs="Times New Roman"/>
              </w:rPr>
            </w:pPr>
            <w:r w:rsidRPr="004B2F2F">
              <w:rPr>
                <w:rFonts w:ascii="Times New Roman" w:hAnsi="Times New Roman" w:cs="Times New Roman"/>
              </w:rPr>
              <w:t>Frequency and timing of mating – can be dependent on environmental factors</w:t>
            </w:r>
          </w:p>
          <w:p w:rsidR="00F12442" w:rsidRPr="004B2F2F" w:rsidRDefault="00F12442" w:rsidP="00F12442">
            <w:pPr>
              <w:spacing w:line="360" w:lineRule="auto"/>
              <w:rPr>
                <w:rFonts w:ascii="Times New Roman" w:hAnsi="Times New Roman" w:cs="Times New Roman"/>
              </w:rPr>
            </w:pPr>
          </w:p>
          <w:p w:rsidR="00F12442" w:rsidRPr="00F12442" w:rsidRDefault="00F12442" w:rsidP="00F12442">
            <w:pPr>
              <w:spacing w:line="360" w:lineRule="auto"/>
              <w:rPr>
                <w:rFonts w:ascii="Times New Roman" w:hAnsi="Times New Roman" w:cs="Times New Roman"/>
                <w:b/>
                <w:i/>
              </w:rPr>
            </w:pPr>
            <w:r w:rsidRPr="004B2F2F">
              <w:rPr>
                <w:rFonts w:ascii="Times New Roman" w:hAnsi="Times New Roman" w:cs="Times New Roman"/>
                <w:b/>
                <w:i/>
              </w:rPr>
              <w:t>Plant Strategies</w:t>
            </w:r>
          </w:p>
          <w:p w:rsidR="00F12442" w:rsidRPr="004B2F2F" w:rsidRDefault="00F12442" w:rsidP="00F12442">
            <w:pPr>
              <w:spacing w:line="360" w:lineRule="auto"/>
              <w:rPr>
                <w:rFonts w:ascii="Times New Roman" w:hAnsi="Times New Roman" w:cs="Times New Roman"/>
              </w:rPr>
            </w:pPr>
            <w:r w:rsidRPr="004B2F2F">
              <w:rPr>
                <w:rFonts w:ascii="Times New Roman" w:hAnsi="Times New Roman" w:cs="Times New Roman"/>
                <w:b/>
              </w:rPr>
              <w:t>Pollination</w:t>
            </w:r>
            <w:r w:rsidRPr="004B2F2F">
              <w:rPr>
                <w:rFonts w:ascii="Times New Roman" w:hAnsi="Times New Roman" w:cs="Times New Roman"/>
              </w:rPr>
              <w:t xml:space="preserve">  - refers to the transfer of pollen not fertilisation of the egg</w:t>
            </w:r>
          </w:p>
          <w:p w:rsidR="00F12442" w:rsidRPr="0062260C" w:rsidRDefault="00F12442" w:rsidP="00F12442">
            <w:pPr>
              <w:spacing w:line="360" w:lineRule="auto"/>
              <w:rPr>
                <w:rFonts w:ascii="Times New Roman" w:hAnsi="Times New Roman" w:cs="Times New Roman"/>
                <w:b/>
              </w:rPr>
            </w:pPr>
            <w:r w:rsidRPr="0062260C">
              <w:rPr>
                <w:rFonts w:ascii="Times New Roman" w:hAnsi="Times New Roman" w:cs="Times New Roman"/>
                <w:b/>
              </w:rPr>
              <w:t>Pollination vectors</w:t>
            </w:r>
          </w:p>
          <w:p w:rsidR="00F12442" w:rsidRPr="004B2F2F" w:rsidRDefault="00F12442" w:rsidP="00F12442">
            <w:pPr>
              <w:spacing w:line="360" w:lineRule="auto"/>
              <w:rPr>
                <w:rFonts w:ascii="Times New Roman" w:hAnsi="Times New Roman" w:cs="Times New Roman"/>
                <w:b/>
              </w:rPr>
            </w:pPr>
            <w:r w:rsidRPr="004B2F2F">
              <w:rPr>
                <w:rFonts w:ascii="Times New Roman" w:hAnsi="Times New Roman" w:cs="Times New Roman"/>
              </w:rPr>
              <w:t xml:space="preserve">Seed </w:t>
            </w:r>
            <w:r w:rsidRPr="004B2F2F">
              <w:rPr>
                <w:rFonts w:ascii="Times New Roman" w:hAnsi="Times New Roman" w:cs="Times New Roman"/>
                <w:b/>
              </w:rPr>
              <w:t xml:space="preserve">dormancy </w:t>
            </w:r>
          </w:p>
          <w:p w:rsidR="00F12442" w:rsidRPr="004B2F2F" w:rsidRDefault="00F12442" w:rsidP="00F12442">
            <w:pPr>
              <w:spacing w:line="360" w:lineRule="auto"/>
              <w:rPr>
                <w:rFonts w:ascii="Times New Roman" w:hAnsi="Times New Roman" w:cs="Times New Roman"/>
              </w:rPr>
            </w:pPr>
            <w:r w:rsidRPr="004B2F2F">
              <w:rPr>
                <w:rFonts w:ascii="Times New Roman" w:hAnsi="Times New Roman" w:cs="Times New Roman"/>
              </w:rPr>
              <w:t>Methods of seed dispersal</w:t>
            </w:r>
          </w:p>
          <w:p w:rsidR="00F12442" w:rsidRPr="004B2F2F" w:rsidRDefault="00F12442" w:rsidP="00F12442">
            <w:pPr>
              <w:spacing w:line="360" w:lineRule="auto"/>
              <w:rPr>
                <w:rFonts w:ascii="Times New Roman" w:hAnsi="Times New Roman" w:cs="Times New Roman"/>
              </w:rPr>
            </w:pPr>
            <w:r w:rsidRPr="004B2F2F">
              <w:rPr>
                <w:rFonts w:ascii="Times New Roman" w:hAnsi="Times New Roman" w:cs="Times New Roman"/>
              </w:rPr>
              <w:t>Annual plants</w:t>
            </w:r>
          </w:p>
          <w:p w:rsidR="00F12442" w:rsidRPr="004B2F2F" w:rsidRDefault="00F12442" w:rsidP="00F12442">
            <w:pPr>
              <w:spacing w:line="360" w:lineRule="auto"/>
              <w:rPr>
                <w:rFonts w:ascii="Times New Roman" w:hAnsi="Times New Roman" w:cs="Times New Roman"/>
              </w:rPr>
            </w:pPr>
            <w:r w:rsidRPr="004B2F2F">
              <w:rPr>
                <w:rFonts w:ascii="Times New Roman" w:hAnsi="Times New Roman" w:cs="Times New Roman"/>
                <w:b/>
              </w:rPr>
              <w:t>Perennia</w:t>
            </w:r>
            <w:r w:rsidRPr="004B2F2F">
              <w:rPr>
                <w:rFonts w:ascii="Times New Roman" w:hAnsi="Times New Roman" w:cs="Times New Roman"/>
              </w:rPr>
              <w:t>l plants</w:t>
            </w:r>
          </w:p>
          <w:p w:rsidR="00F12442" w:rsidRPr="004B2F2F" w:rsidRDefault="00F12442" w:rsidP="00F12442">
            <w:pPr>
              <w:spacing w:line="360" w:lineRule="auto"/>
              <w:rPr>
                <w:rFonts w:ascii="Times New Roman" w:hAnsi="Times New Roman" w:cs="Times New Roman"/>
              </w:rPr>
            </w:pPr>
          </w:p>
        </w:tc>
      </w:tr>
      <w:tr w:rsidR="00F12442" w:rsidRPr="004B2F2F" w:rsidTr="004B2F2F">
        <w:tc>
          <w:tcPr>
            <w:tcW w:w="1638" w:type="dxa"/>
          </w:tcPr>
          <w:p w:rsidR="00F12442" w:rsidRPr="004B2F2F" w:rsidRDefault="00F12442" w:rsidP="00F12442">
            <w:pPr>
              <w:spacing w:line="360" w:lineRule="auto"/>
              <w:rPr>
                <w:rFonts w:ascii="Times New Roman" w:hAnsi="Times New Roman" w:cs="Times New Roman"/>
              </w:rPr>
            </w:pPr>
          </w:p>
        </w:tc>
        <w:tc>
          <w:tcPr>
            <w:tcW w:w="7604" w:type="dxa"/>
            <w:vMerge/>
          </w:tcPr>
          <w:p w:rsidR="00F12442" w:rsidRPr="004B2F2F" w:rsidRDefault="00F12442" w:rsidP="00F12442">
            <w:pPr>
              <w:spacing w:line="360" w:lineRule="auto"/>
              <w:rPr>
                <w:rFonts w:ascii="Times New Roman" w:hAnsi="Times New Roman" w:cs="Times New Roman"/>
              </w:rPr>
            </w:pPr>
          </w:p>
        </w:tc>
      </w:tr>
      <w:tr w:rsidR="004B2F2F" w:rsidRPr="004B2F2F" w:rsidTr="004B2F2F">
        <w:tc>
          <w:tcPr>
            <w:tcW w:w="1638" w:type="dxa"/>
          </w:tcPr>
          <w:p w:rsidR="004B2F2F" w:rsidRPr="004B2F2F" w:rsidRDefault="004B2F2F" w:rsidP="00F12442">
            <w:pPr>
              <w:spacing w:line="360" w:lineRule="auto"/>
              <w:rPr>
                <w:rFonts w:ascii="Times New Roman" w:hAnsi="Times New Roman" w:cs="Times New Roman"/>
              </w:rPr>
            </w:pPr>
            <w:r w:rsidRPr="00E7390A">
              <w:rPr>
                <w:b/>
              </w:rPr>
              <w:lastRenderedPageBreak/>
              <w:t>Why it is important for students to know this.</w:t>
            </w:r>
          </w:p>
        </w:tc>
        <w:tc>
          <w:tcPr>
            <w:tcW w:w="7604" w:type="dxa"/>
          </w:tcPr>
          <w:p w:rsidR="004B2F2F" w:rsidRPr="004B2F2F" w:rsidRDefault="004B2F2F" w:rsidP="00F12442">
            <w:pPr>
              <w:spacing w:line="360" w:lineRule="auto"/>
              <w:rPr>
                <w:rFonts w:ascii="Times New Roman" w:hAnsi="Times New Roman" w:cs="Times New Roman"/>
              </w:rPr>
            </w:pPr>
            <w:r w:rsidRPr="004B2F2F">
              <w:rPr>
                <w:rFonts w:ascii="Times New Roman" w:hAnsi="Times New Roman" w:cs="Times New Roman"/>
              </w:rPr>
              <w:t>To demonstrate another example of the reliance of species upon each other, in this instance it is for perpetuation of the species.</w:t>
            </w:r>
          </w:p>
          <w:p w:rsidR="004B2F2F" w:rsidRPr="004B2F2F" w:rsidRDefault="004B2F2F" w:rsidP="00F12442">
            <w:pPr>
              <w:spacing w:line="360" w:lineRule="auto"/>
              <w:rPr>
                <w:rFonts w:ascii="Times New Roman" w:hAnsi="Times New Roman" w:cs="Times New Roman"/>
              </w:rPr>
            </w:pPr>
            <w:r w:rsidRPr="004B2F2F">
              <w:rPr>
                <w:rFonts w:ascii="Times New Roman" w:hAnsi="Times New Roman" w:cs="Times New Roman"/>
              </w:rPr>
              <w:t>To demonstrate how the adaptations of species’ can produce symbiotic relationships.</w:t>
            </w:r>
          </w:p>
          <w:p w:rsidR="004B2F2F" w:rsidRPr="004B2F2F" w:rsidRDefault="004B2F2F" w:rsidP="00F12442">
            <w:pPr>
              <w:spacing w:line="360" w:lineRule="auto"/>
              <w:rPr>
                <w:rFonts w:ascii="Times New Roman" w:hAnsi="Times New Roman" w:cs="Times New Roman"/>
              </w:rPr>
            </w:pPr>
            <w:r w:rsidRPr="004B2F2F">
              <w:rPr>
                <w:rFonts w:ascii="Times New Roman" w:hAnsi="Times New Roman" w:cs="Times New Roman"/>
              </w:rPr>
              <w:t>To demonstrate how organisms adapt to avoid extinction</w:t>
            </w:r>
          </w:p>
          <w:p w:rsidR="004B2F2F" w:rsidRPr="004B2F2F" w:rsidRDefault="004B2F2F" w:rsidP="00F12442">
            <w:pPr>
              <w:spacing w:line="360" w:lineRule="auto"/>
              <w:rPr>
                <w:rFonts w:ascii="Times New Roman" w:hAnsi="Times New Roman" w:cs="Times New Roman"/>
              </w:rPr>
            </w:pPr>
            <w:r w:rsidRPr="004B2F2F">
              <w:rPr>
                <w:rFonts w:ascii="Times New Roman" w:hAnsi="Times New Roman" w:cs="Times New Roman"/>
              </w:rPr>
              <w:t>To demonstrate the importance of genetic variation</w:t>
            </w:r>
          </w:p>
          <w:p w:rsidR="004B2F2F" w:rsidRPr="004B2F2F" w:rsidRDefault="004B2F2F" w:rsidP="00F12442">
            <w:pPr>
              <w:spacing w:line="360" w:lineRule="auto"/>
              <w:rPr>
                <w:rFonts w:ascii="Times New Roman" w:hAnsi="Times New Roman" w:cs="Times New Roman"/>
              </w:rPr>
            </w:pPr>
          </w:p>
        </w:tc>
      </w:tr>
      <w:tr w:rsidR="004B2F2F" w:rsidRPr="004B2F2F" w:rsidTr="004B2F2F">
        <w:tc>
          <w:tcPr>
            <w:tcW w:w="1638" w:type="dxa"/>
          </w:tcPr>
          <w:p w:rsidR="004B2F2F" w:rsidRPr="004B2F2F" w:rsidRDefault="004B2F2F" w:rsidP="00F12442">
            <w:pPr>
              <w:spacing w:line="360" w:lineRule="auto"/>
              <w:rPr>
                <w:rFonts w:ascii="Times New Roman" w:hAnsi="Times New Roman" w:cs="Times New Roman"/>
              </w:rPr>
            </w:pPr>
            <w:r w:rsidRPr="00E7390A">
              <w:rPr>
                <w:b/>
              </w:rPr>
              <w:t xml:space="preserve">What else </w:t>
            </w:r>
            <w:r w:rsidRPr="00E7390A">
              <w:rPr>
                <w:b/>
                <w:u w:val="single"/>
              </w:rPr>
              <w:t xml:space="preserve">you </w:t>
            </w:r>
            <w:r w:rsidRPr="00E7390A">
              <w:rPr>
                <w:b/>
              </w:rPr>
              <w:t>know about this idea (that you do not intend students to know yet).</w:t>
            </w:r>
          </w:p>
        </w:tc>
        <w:tc>
          <w:tcPr>
            <w:tcW w:w="7604" w:type="dxa"/>
          </w:tcPr>
          <w:p w:rsidR="004B2F2F" w:rsidRPr="004B2F2F" w:rsidRDefault="004B2F2F" w:rsidP="00F12442">
            <w:pPr>
              <w:spacing w:line="360" w:lineRule="auto"/>
              <w:rPr>
                <w:rFonts w:ascii="Times New Roman" w:hAnsi="Times New Roman" w:cs="Times New Roman"/>
              </w:rPr>
            </w:pPr>
            <w:r w:rsidRPr="004B2F2F">
              <w:rPr>
                <w:rFonts w:ascii="Times New Roman" w:hAnsi="Times New Roman" w:cs="Times New Roman"/>
              </w:rPr>
              <w:t>The molecular genetics of creating a new phenotype</w:t>
            </w:r>
          </w:p>
        </w:tc>
      </w:tr>
      <w:tr w:rsidR="004B2F2F" w:rsidRPr="004B2F2F" w:rsidTr="004B2F2F">
        <w:tc>
          <w:tcPr>
            <w:tcW w:w="1638" w:type="dxa"/>
          </w:tcPr>
          <w:p w:rsidR="004B2F2F" w:rsidRPr="00E7390A" w:rsidRDefault="004B2F2F" w:rsidP="00F12442">
            <w:pPr>
              <w:spacing w:line="360" w:lineRule="auto"/>
              <w:rPr>
                <w:b/>
              </w:rPr>
            </w:pPr>
            <w:r w:rsidRPr="00E7390A">
              <w:rPr>
                <w:b/>
              </w:rPr>
              <w:t xml:space="preserve">Knowledge about students’ </w:t>
            </w:r>
            <w:r w:rsidRPr="00E7390A">
              <w:rPr>
                <w:b/>
              </w:rPr>
              <w:lastRenderedPageBreak/>
              <w:t>thinking</w:t>
            </w:r>
          </w:p>
          <w:p w:rsidR="004B2F2F" w:rsidRPr="004B2F2F" w:rsidRDefault="004B2F2F" w:rsidP="00F12442">
            <w:pPr>
              <w:spacing w:line="360" w:lineRule="auto"/>
              <w:rPr>
                <w:rFonts w:ascii="Times New Roman" w:hAnsi="Times New Roman" w:cs="Times New Roman"/>
              </w:rPr>
            </w:pPr>
            <w:r w:rsidRPr="00E7390A">
              <w:rPr>
                <w:b/>
              </w:rPr>
              <w:t>/difficulties connected with teaching this idea.</w:t>
            </w:r>
          </w:p>
        </w:tc>
        <w:tc>
          <w:tcPr>
            <w:tcW w:w="7604" w:type="dxa"/>
          </w:tcPr>
          <w:p w:rsidR="004B2F2F" w:rsidRPr="004B2F2F" w:rsidRDefault="004B2F2F" w:rsidP="00F12442">
            <w:pPr>
              <w:spacing w:line="360" w:lineRule="auto"/>
              <w:rPr>
                <w:rFonts w:ascii="Times New Roman" w:hAnsi="Times New Roman" w:cs="Times New Roman"/>
              </w:rPr>
            </w:pPr>
            <w:r w:rsidRPr="004B2F2F">
              <w:rPr>
                <w:rFonts w:ascii="Times New Roman" w:hAnsi="Times New Roman" w:cs="Times New Roman"/>
              </w:rPr>
              <w:lastRenderedPageBreak/>
              <w:t>Students should have prior knowledge of the anatomy and physiology of plant and animal reproduction.</w:t>
            </w:r>
          </w:p>
          <w:p w:rsidR="004B2F2F" w:rsidRPr="004B2F2F" w:rsidRDefault="004B2F2F" w:rsidP="00F12442">
            <w:pPr>
              <w:spacing w:line="360" w:lineRule="auto"/>
              <w:rPr>
                <w:rFonts w:ascii="Times New Roman" w:hAnsi="Times New Roman" w:cs="Times New Roman"/>
              </w:rPr>
            </w:pPr>
            <w:r w:rsidRPr="004B2F2F">
              <w:rPr>
                <w:rFonts w:ascii="Times New Roman" w:hAnsi="Times New Roman" w:cs="Times New Roman"/>
              </w:rPr>
              <w:t>Students may be unaware of the time frames for evolutionary adaptations</w:t>
            </w:r>
          </w:p>
          <w:p w:rsidR="004B2F2F" w:rsidRPr="004B2F2F" w:rsidRDefault="004B2F2F" w:rsidP="00F12442">
            <w:pPr>
              <w:spacing w:line="360" w:lineRule="auto"/>
              <w:rPr>
                <w:rFonts w:ascii="Times New Roman" w:hAnsi="Times New Roman" w:cs="Times New Roman"/>
              </w:rPr>
            </w:pPr>
          </w:p>
          <w:p w:rsidR="004B2F2F" w:rsidRPr="004B2F2F" w:rsidRDefault="004B2F2F" w:rsidP="00F12442">
            <w:pPr>
              <w:spacing w:line="360" w:lineRule="auto"/>
              <w:rPr>
                <w:rFonts w:ascii="Times New Roman" w:hAnsi="Times New Roman" w:cs="Times New Roman"/>
              </w:rPr>
            </w:pPr>
          </w:p>
          <w:p w:rsidR="004B2F2F" w:rsidRPr="004B2F2F" w:rsidRDefault="004B2F2F" w:rsidP="00F12442">
            <w:pPr>
              <w:spacing w:line="360" w:lineRule="auto"/>
              <w:rPr>
                <w:rFonts w:ascii="Times New Roman" w:hAnsi="Times New Roman" w:cs="Times New Roman"/>
              </w:rPr>
            </w:pPr>
          </w:p>
        </w:tc>
      </w:tr>
      <w:tr w:rsidR="004B2F2F" w:rsidRPr="004B2F2F" w:rsidTr="004B2F2F">
        <w:tc>
          <w:tcPr>
            <w:tcW w:w="1638" w:type="dxa"/>
          </w:tcPr>
          <w:p w:rsidR="004B2F2F" w:rsidRPr="00E7390A" w:rsidRDefault="004B2F2F" w:rsidP="00F12442">
            <w:pPr>
              <w:spacing w:line="360" w:lineRule="auto"/>
              <w:rPr>
                <w:b/>
              </w:rPr>
            </w:pPr>
            <w:r w:rsidRPr="00E7390A">
              <w:rPr>
                <w:b/>
              </w:rPr>
              <w:lastRenderedPageBreak/>
              <w:t>Teaching procedures</w:t>
            </w:r>
          </w:p>
          <w:p w:rsidR="004B2F2F" w:rsidRPr="004B2F2F" w:rsidRDefault="004B2F2F" w:rsidP="00F12442">
            <w:pPr>
              <w:spacing w:line="360" w:lineRule="auto"/>
              <w:rPr>
                <w:rFonts w:ascii="Times New Roman" w:hAnsi="Times New Roman" w:cs="Times New Roman"/>
              </w:rPr>
            </w:pPr>
            <w:r w:rsidRPr="00E7390A">
              <w:rPr>
                <w:b/>
              </w:rPr>
              <w:t>(and particular reasons for using these to engage with this idea).</w:t>
            </w:r>
          </w:p>
        </w:tc>
        <w:tc>
          <w:tcPr>
            <w:tcW w:w="7604" w:type="dxa"/>
          </w:tcPr>
          <w:p w:rsidR="004B2F2F" w:rsidRPr="004B2F2F" w:rsidRDefault="004B2F2F" w:rsidP="00F12442">
            <w:pPr>
              <w:spacing w:line="360" w:lineRule="auto"/>
              <w:rPr>
                <w:rFonts w:ascii="Times New Roman" w:hAnsi="Times New Roman" w:cs="Times New Roman"/>
              </w:rPr>
            </w:pPr>
            <w:r w:rsidRPr="004B2F2F">
              <w:rPr>
                <w:rFonts w:ascii="Times New Roman" w:hAnsi="Times New Roman" w:cs="Times New Roman"/>
              </w:rPr>
              <w:t>Activities</w:t>
            </w:r>
          </w:p>
          <w:p w:rsidR="004B2F2F" w:rsidRPr="004B2F2F" w:rsidRDefault="004B2F2F" w:rsidP="00F12442">
            <w:pPr>
              <w:spacing w:line="360" w:lineRule="auto"/>
              <w:rPr>
                <w:rFonts w:ascii="Times New Roman" w:hAnsi="Times New Roman" w:cs="Times New Roman"/>
              </w:rPr>
            </w:pPr>
          </w:p>
          <w:p w:rsidR="004B2F2F" w:rsidRPr="004B2F2F" w:rsidRDefault="004B2F2F" w:rsidP="00F12442">
            <w:pPr>
              <w:spacing w:line="360" w:lineRule="auto"/>
              <w:rPr>
                <w:rFonts w:ascii="Times New Roman" w:hAnsi="Times New Roman" w:cs="Times New Roman"/>
                <w:i/>
              </w:rPr>
            </w:pPr>
            <w:r w:rsidRPr="004B2F2F">
              <w:rPr>
                <w:rFonts w:ascii="Times New Roman" w:hAnsi="Times New Roman" w:cs="Times New Roman"/>
              </w:rPr>
              <w:t>1. Working in groups of two or three, students are provided with a flower.  They must then examine the flower (they may dissect it) making notes about the physical properties of the flower; aroma, petals, etc. From their observations they must form a hypothesis about some of the reproductive strategies of the flower especially in relation to pollination.  Students will be asked to justify their hypothesis to the class.  Then the students will be asked to resource relevant literature to determine if their hypothesis was correct and compare their hypothesis with the actual facts.</w:t>
            </w:r>
            <w:r w:rsidRPr="004B2F2F">
              <w:rPr>
                <w:rFonts w:ascii="Times New Roman" w:hAnsi="Times New Roman" w:cs="Times New Roman"/>
                <w:i/>
              </w:rPr>
              <w:t xml:space="preserve">  This task will give students a firsthand encounter with the types of structures associated with different pollination vectors.</w:t>
            </w:r>
          </w:p>
          <w:p w:rsidR="004B2F2F" w:rsidRPr="004B2F2F" w:rsidRDefault="004B2F2F" w:rsidP="00F12442">
            <w:pPr>
              <w:spacing w:line="360" w:lineRule="auto"/>
              <w:rPr>
                <w:rFonts w:ascii="Times New Roman" w:hAnsi="Times New Roman" w:cs="Times New Roman"/>
                <w:i/>
              </w:rPr>
            </w:pPr>
          </w:p>
          <w:p w:rsidR="004B2F2F" w:rsidRPr="004B2F2F" w:rsidRDefault="004B2F2F" w:rsidP="00F12442">
            <w:pPr>
              <w:spacing w:line="360" w:lineRule="auto"/>
              <w:rPr>
                <w:rFonts w:ascii="Times New Roman" w:hAnsi="Times New Roman" w:cs="Times New Roman"/>
                <w:i/>
              </w:rPr>
            </w:pPr>
            <w:r w:rsidRPr="004B2F2F">
              <w:rPr>
                <w:rFonts w:ascii="Times New Roman" w:hAnsi="Times New Roman" w:cs="Times New Roman"/>
              </w:rPr>
              <w:t xml:space="preserve">2. Investigating Reproductive Strategies Activity </w:t>
            </w:r>
            <w:hyperlink r:id="rId8" w:history="1">
              <w:r w:rsidRPr="004B2F2F">
                <w:rPr>
                  <w:rStyle w:val="Hyperlink"/>
                  <w:rFonts w:ascii="Times New Roman" w:hAnsi="Times New Roman" w:cs="Times New Roman"/>
                </w:rPr>
                <w:t>http://teach.genetics.utah.edu/content/begin/traits/ReproductiveStrategies.pdf</w:t>
              </w:r>
            </w:hyperlink>
            <w:r w:rsidRPr="004B2F2F">
              <w:rPr>
                <w:rFonts w:ascii="Times New Roman" w:hAnsi="Times New Roman" w:cs="Times New Roman"/>
              </w:rPr>
              <w:t xml:space="preserve">– produced by the Genetic Science Learning Centre, this activity examines the more unusual reproductive strategies of some organism both sexual and asexual.  </w:t>
            </w:r>
            <w:r w:rsidRPr="004B2F2F">
              <w:rPr>
                <w:rFonts w:ascii="Times New Roman" w:hAnsi="Times New Roman" w:cs="Times New Roman"/>
                <w:i/>
              </w:rPr>
              <w:t>It gives a great description of the physical and behavioural attributes of the organisms but leaves the student to identify what the adaptations actually are.</w:t>
            </w:r>
          </w:p>
          <w:p w:rsidR="004B2F2F" w:rsidRPr="004B2F2F" w:rsidRDefault="004B2F2F" w:rsidP="00F12442">
            <w:pPr>
              <w:spacing w:line="360" w:lineRule="auto"/>
              <w:rPr>
                <w:rFonts w:ascii="Times New Roman" w:hAnsi="Times New Roman" w:cs="Times New Roman"/>
              </w:rPr>
            </w:pPr>
          </w:p>
          <w:p w:rsidR="004B2F2F" w:rsidRPr="004B2F2F" w:rsidRDefault="004B2F2F" w:rsidP="00F12442">
            <w:pPr>
              <w:spacing w:line="360" w:lineRule="auto"/>
              <w:rPr>
                <w:rFonts w:ascii="Times New Roman" w:hAnsi="Times New Roman" w:cs="Times New Roman"/>
              </w:rPr>
            </w:pPr>
            <w:r w:rsidRPr="004B2F2F">
              <w:rPr>
                <w:rFonts w:ascii="Times New Roman" w:hAnsi="Times New Roman" w:cs="Times New Roman"/>
              </w:rPr>
              <w:t xml:space="preserve">3. Students will be given a passage of text relating to some aspect of reproductive adaptation.  They will be asked to develop a list of new vocabulary (like the words I have highlighted in my knowledge section), and then create a crossword for their fellow students to solve.  They may do this manually or electronically using the following website; </w:t>
            </w:r>
            <w:hyperlink r:id="rId9" w:history="1">
              <w:r w:rsidRPr="004B2F2F">
                <w:rPr>
                  <w:rStyle w:val="Hyperlink"/>
                  <w:rFonts w:ascii="Times New Roman" w:hAnsi="Times New Roman" w:cs="Times New Roman"/>
                </w:rPr>
                <w:t>http://www.eclipsecrossword.com/</w:t>
              </w:r>
            </w:hyperlink>
          </w:p>
          <w:p w:rsidR="004B2F2F" w:rsidRDefault="004B2F2F" w:rsidP="00B023D3">
            <w:pPr>
              <w:spacing w:line="360" w:lineRule="auto"/>
              <w:rPr>
                <w:rFonts w:ascii="Times New Roman" w:hAnsi="Times New Roman" w:cs="Times New Roman"/>
                <w:i/>
              </w:rPr>
            </w:pPr>
            <w:r w:rsidRPr="004B2F2F">
              <w:rPr>
                <w:rFonts w:ascii="Times New Roman" w:hAnsi="Times New Roman" w:cs="Times New Roman"/>
                <w:i/>
              </w:rPr>
              <w:t>This task has two aspects; the first being to familiarise students with the new and often complex words and their spelling; and secondly to familiarise them with the meanings of the words.  This effect is also doubled when they solve each other’s crosswords. This task may also incorporate the use of ICT if the student chooses.</w:t>
            </w:r>
          </w:p>
          <w:p w:rsidR="00B023D3" w:rsidRDefault="00B023D3" w:rsidP="00B023D3">
            <w:pPr>
              <w:spacing w:line="360" w:lineRule="auto"/>
              <w:rPr>
                <w:rFonts w:ascii="Times New Roman" w:hAnsi="Times New Roman" w:cs="Times New Roman"/>
                <w:i/>
              </w:rPr>
            </w:pPr>
          </w:p>
          <w:p w:rsidR="00B023D3" w:rsidRDefault="00B023D3" w:rsidP="00B023D3">
            <w:pPr>
              <w:spacing w:line="360" w:lineRule="auto"/>
              <w:rPr>
                <w:rFonts w:ascii="Times New Roman" w:hAnsi="Times New Roman" w:cs="Times New Roman"/>
                <w:i/>
              </w:rPr>
            </w:pPr>
          </w:p>
          <w:p w:rsidR="0062260C" w:rsidRDefault="0062260C" w:rsidP="00B023D3">
            <w:pPr>
              <w:spacing w:line="360" w:lineRule="auto"/>
              <w:rPr>
                <w:rFonts w:ascii="Times New Roman" w:hAnsi="Times New Roman" w:cs="Times New Roman"/>
                <w:i/>
              </w:rPr>
            </w:pPr>
            <w:r w:rsidRPr="00B023D3">
              <w:rPr>
                <w:rFonts w:ascii="Times New Roman" w:hAnsi="Times New Roman" w:cs="Times New Roman"/>
              </w:rPr>
              <w:lastRenderedPageBreak/>
              <w:t>4. Using an interactive whiteboard and software (where possible) create a concept map.  This should be a whole class activity, although small groups could be given sections of the topic</w:t>
            </w:r>
            <w:r w:rsidR="00B023D3" w:rsidRPr="00B023D3">
              <w:rPr>
                <w:rFonts w:ascii="Times New Roman" w:hAnsi="Times New Roman" w:cs="Times New Roman"/>
              </w:rPr>
              <w:t xml:space="preserve"> </w:t>
            </w:r>
            <w:r w:rsidRPr="00B023D3">
              <w:rPr>
                <w:rFonts w:ascii="Times New Roman" w:hAnsi="Times New Roman" w:cs="Times New Roman"/>
              </w:rPr>
              <w:t>and then they could all be brought together</w:t>
            </w:r>
            <w:r w:rsidR="00B023D3" w:rsidRPr="00B023D3">
              <w:rPr>
                <w:rFonts w:ascii="Times New Roman" w:hAnsi="Times New Roman" w:cs="Times New Roman"/>
              </w:rPr>
              <w:t>.  However, if</w:t>
            </w:r>
            <w:r w:rsidRPr="00B023D3">
              <w:rPr>
                <w:rFonts w:ascii="Times New Roman" w:hAnsi="Times New Roman" w:cs="Times New Roman"/>
              </w:rPr>
              <w:t xml:space="preserve"> whiteboard software is available then you could create a really interesting and interactive activity.  My idea would be to have </w:t>
            </w:r>
            <w:r w:rsidR="00B023D3" w:rsidRPr="00B023D3">
              <w:rPr>
                <w:rFonts w:ascii="Times New Roman" w:hAnsi="Times New Roman" w:cs="Times New Roman"/>
              </w:rPr>
              <w:t>the students arrange the various headings (asexual, sexual, marsupial, polygamous etc) in consultation with each other</w:t>
            </w:r>
            <w:r w:rsidR="00B023D3">
              <w:rPr>
                <w:rFonts w:ascii="Times New Roman" w:hAnsi="Times New Roman" w:cs="Times New Roman"/>
              </w:rPr>
              <w:t xml:space="preserve"> and try and include an example of each adaptation and determine if it is r-selecting or K-selecting</w:t>
            </w:r>
            <w:r w:rsidR="00B023D3" w:rsidRPr="00B023D3">
              <w:rPr>
                <w:rFonts w:ascii="Times New Roman" w:hAnsi="Times New Roman" w:cs="Times New Roman"/>
              </w:rPr>
              <w:t xml:space="preserve">. </w:t>
            </w:r>
            <w:r w:rsidR="00B023D3">
              <w:rPr>
                <w:rFonts w:ascii="Times New Roman" w:hAnsi="Times New Roman" w:cs="Times New Roman"/>
                <w:i/>
              </w:rPr>
              <w:t xml:space="preserve"> I think this activity would serve to clarify the topic, since it covers a very broad range of possible adaptations, by allowing students to map it out and discuss it with their peers. </w:t>
            </w:r>
          </w:p>
          <w:p w:rsidR="00F12442" w:rsidRPr="004B2F2F" w:rsidRDefault="00F12442" w:rsidP="00F12442">
            <w:pPr>
              <w:spacing w:line="360" w:lineRule="auto"/>
              <w:jc w:val="center"/>
              <w:rPr>
                <w:rFonts w:ascii="Times New Roman" w:hAnsi="Times New Roman" w:cs="Times New Roman"/>
                <w:i/>
              </w:rPr>
            </w:pPr>
          </w:p>
        </w:tc>
      </w:tr>
      <w:tr w:rsidR="004B2F2F" w:rsidRPr="004B2F2F" w:rsidTr="004B2F2F">
        <w:tc>
          <w:tcPr>
            <w:tcW w:w="1638" w:type="dxa"/>
          </w:tcPr>
          <w:p w:rsidR="004B2F2F" w:rsidRPr="00E7390A" w:rsidRDefault="004B2F2F" w:rsidP="00F12442">
            <w:pPr>
              <w:spacing w:line="360" w:lineRule="auto"/>
              <w:rPr>
                <w:b/>
              </w:rPr>
            </w:pPr>
            <w:r w:rsidRPr="00E7390A">
              <w:rPr>
                <w:b/>
              </w:rPr>
              <w:lastRenderedPageBreak/>
              <w:t xml:space="preserve">Specific ways of ascertaining students’ understanding or confusion around this idea </w:t>
            </w:r>
          </w:p>
          <w:p w:rsidR="004B2F2F" w:rsidRPr="004B2F2F" w:rsidRDefault="004B2F2F" w:rsidP="00F12442">
            <w:pPr>
              <w:spacing w:line="360" w:lineRule="auto"/>
              <w:rPr>
                <w:rFonts w:ascii="Times New Roman" w:hAnsi="Times New Roman" w:cs="Times New Roman"/>
              </w:rPr>
            </w:pPr>
            <w:r w:rsidRPr="00E7390A">
              <w:rPr>
                <w:b/>
              </w:rPr>
              <w:t>(include likely range of responses).</w:t>
            </w:r>
          </w:p>
        </w:tc>
        <w:tc>
          <w:tcPr>
            <w:tcW w:w="7604" w:type="dxa"/>
          </w:tcPr>
          <w:p w:rsidR="004B2F2F" w:rsidRPr="004B2F2F" w:rsidRDefault="004B2F2F" w:rsidP="00F12442">
            <w:pPr>
              <w:spacing w:line="360" w:lineRule="auto"/>
              <w:rPr>
                <w:rFonts w:ascii="Times New Roman" w:hAnsi="Times New Roman" w:cs="Times New Roman"/>
                <w:i/>
              </w:rPr>
            </w:pPr>
            <w:r w:rsidRPr="004B2F2F">
              <w:rPr>
                <w:rFonts w:ascii="Times New Roman" w:hAnsi="Times New Roman" w:cs="Times New Roman"/>
                <w:i/>
              </w:rPr>
              <w:t xml:space="preserve">Students are asked to hypothesise using the knowledge they have gained, and then present their hypothesis this will show a clear understanding of the structure and functions </w:t>
            </w:r>
            <w:r w:rsidR="0063593B">
              <w:rPr>
                <w:rFonts w:ascii="Times New Roman" w:hAnsi="Times New Roman" w:cs="Times New Roman"/>
                <w:i/>
              </w:rPr>
              <w:t xml:space="preserve">of plant biology </w:t>
            </w:r>
            <w:r w:rsidR="00FD0D03">
              <w:rPr>
                <w:rFonts w:ascii="Times New Roman" w:hAnsi="Times New Roman" w:cs="Times New Roman"/>
                <w:i/>
              </w:rPr>
              <w:t>and if they grasp the concept of a vector.  I would expect that those students who cannot grasp which structure</w:t>
            </w:r>
            <w:r w:rsidR="00A74686">
              <w:rPr>
                <w:rFonts w:ascii="Times New Roman" w:hAnsi="Times New Roman" w:cs="Times New Roman"/>
                <w:i/>
              </w:rPr>
              <w:t>s</w:t>
            </w:r>
            <w:r w:rsidR="00FD0D03">
              <w:rPr>
                <w:rFonts w:ascii="Times New Roman" w:hAnsi="Times New Roman" w:cs="Times New Roman"/>
                <w:i/>
              </w:rPr>
              <w:t xml:space="preserve"> relate to pollination may confer with other students and use their responses.</w:t>
            </w:r>
          </w:p>
          <w:p w:rsidR="004B2F2F" w:rsidRDefault="004B2F2F" w:rsidP="00F12442">
            <w:pPr>
              <w:spacing w:line="360" w:lineRule="auto"/>
              <w:rPr>
                <w:rFonts w:ascii="Times New Roman" w:hAnsi="Times New Roman" w:cs="Times New Roman"/>
                <w:i/>
              </w:rPr>
            </w:pPr>
            <w:r w:rsidRPr="004B2F2F">
              <w:rPr>
                <w:rFonts w:ascii="Times New Roman" w:hAnsi="Times New Roman" w:cs="Times New Roman"/>
                <w:i/>
              </w:rPr>
              <w:t>The reproductive strategies activity incorporates and reinforces the systems of asexual and sexual reproduction and should demonstrate those students who are not grasping these concepts, as well as those who cannot recognise or differentiate between adaptations.</w:t>
            </w:r>
          </w:p>
          <w:p w:rsidR="00B023D3" w:rsidRPr="004B2F2F" w:rsidRDefault="0063593B" w:rsidP="00F12442">
            <w:pPr>
              <w:spacing w:line="360" w:lineRule="auto"/>
              <w:rPr>
                <w:rFonts w:ascii="Times New Roman" w:hAnsi="Times New Roman" w:cs="Times New Roman"/>
                <w:i/>
              </w:rPr>
            </w:pPr>
            <w:r>
              <w:rPr>
                <w:rFonts w:ascii="Times New Roman" w:hAnsi="Times New Roman" w:cs="Times New Roman"/>
                <w:i/>
              </w:rPr>
              <w:t>I would expect that the crossword would be challenging to students and that many of them would have to refer to their notes or text for spelling or definitions.  Some students will probably think they have never heard some of the words before.</w:t>
            </w:r>
          </w:p>
          <w:p w:rsidR="004B2F2F" w:rsidRPr="004B2F2F" w:rsidRDefault="004B2F2F" w:rsidP="00F12442">
            <w:pPr>
              <w:spacing w:line="360" w:lineRule="auto"/>
              <w:rPr>
                <w:rFonts w:ascii="Times New Roman" w:hAnsi="Times New Roman" w:cs="Times New Roman"/>
                <w:i/>
              </w:rPr>
            </w:pPr>
          </w:p>
          <w:p w:rsidR="004B2F2F" w:rsidRPr="004B2F2F" w:rsidRDefault="004B2F2F" w:rsidP="00F12442">
            <w:pPr>
              <w:spacing w:line="360" w:lineRule="auto"/>
              <w:rPr>
                <w:rFonts w:ascii="Times New Roman" w:hAnsi="Times New Roman" w:cs="Times New Roman"/>
                <w:i/>
              </w:rPr>
            </w:pPr>
          </w:p>
          <w:p w:rsidR="004B2F2F" w:rsidRPr="004B2F2F" w:rsidRDefault="004B2F2F" w:rsidP="00F12442">
            <w:pPr>
              <w:spacing w:line="360" w:lineRule="auto"/>
              <w:rPr>
                <w:rFonts w:ascii="Times New Roman" w:hAnsi="Times New Roman" w:cs="Times New Roman"/>
                <w:i/>
              </w:rPr>
            </w:pPr>
            <w:r w:rsidRPr="004B2F2F">
              <w:rPr>
                <w:rFonts w:ascii="Times New Roman" w:hAnsi="Times New Roman" w:cs="Times New Roman"/>
                <w:i/>
              </w:rPr>
              <w:t xml:space="preserve">  </w:t>
            </w:r>
          </w:p>
        </w:tc>
      </w:tr>
    </w:tbl>
    <w:p w:rsidR="00297357" w:rsidRDefault="00297357" w:rsidP="00F12442">
      <w:pPr>
        <w:spacing w:line="360" w:lineRule="auto"/>
        <w:rPr>
          <w:rFonts w:ascii="Times New Roman" w:hAnsi="Times New Roman" w:cs="Times New Roman"/>
        </w:rPr>
      </w:pPr>
    </w:p>
    <w:p w:rsidR="00297357" w:rsidRDefault="00297357" w:rsidP="00F12442">
      <w:pPr>
        <w:spacing w:line="360" w:lineRule="auto"/>
        <w:rPr>
          <w:rFonts w:ascii="Times New Roman" w:hAnsi="Times New Roman" w:cs="Times New Roman"/>
        </w:rPr>
      </w:pPr>
      <w:r>
        <w:rPr>
          <w:rFonts w:ascii="Times New Roman" w:hAnsi="Times New Roman" w:cs="Times New Roman"/>
        </w:rPr>
        <w:br w:type="page"/>
      </w:r>
    </w:p>
    <w:p w:rsidR="00297357" w:rsidRPr="00606C55" w:rsidRDefault="00297357" w:rsidP="00F12442">
      <w:pPr>
        <w:spacing w:line="360" w:lineRule="auto"/>
        <w:rPr>
          <w:rFonts w:ascii="Times New Roman" w:hAnsi="Times New Roman" w:cs="Times New Roman"/>
          <w:b/>
          <w:sz w:val="28"/>
          <w:szCs w:val="28"/>
        </w:rPr>
      </w:pPr>
      <w:r w:rsidRPr="00297357">
        <w:rPr>
          <w:rFonts w:ascii="Times New Roman" w:hAnsi="Times New Roman" w:cs="Times New Roman"/>
          <w:b/>
          <w:sz w:val="28"/>
          <w:szCs w:val="28"/>
        </w:rPr>
        <w:lastRenderedPageBreak/>
        <w:t>References</w:t>
      </w:r>
    </w:p>
    <w:p w:rsidR="00297357" w:rsidRDefault="00297357" w:rsidP="00F12442">
      <w:pPr>
        <w:pStyle w:val="Bibliography"/>
        <w:spacing w:line="360" w:lineRule="auto"/>
        <w:rPr>
          <w:noProof/>
        </w:rPr>
      </w:pPr>
      <w:r>
        <w:rPr>
          <w:rFonts w:ascii="Times New Roman" w:hAnsi="Times New Roman" w:cs="Times New Roman"/>
        </w:rPr>
        <w:fldChar w:fldCharType="begin"/>
      </w:r>
      <w:r>
        <w:rPr>
          <w:rFonts w:ascii="Times New Roman" w:hAnsi="Times New Roman" w:cs="Times New Roman"/>
          <w:lang w:val="en-US"/>
        </w:rPr>
        <w:instrText xml:space="preserve"> BIBLIOGRAPHY  \l 1033 </w:instrText>
      </w:r>
      <w:r>
        <w:rPr>
          <w:rFonts w:ascii="Times New Roman" w:hAnsi="Times New Roman" w:cs="Times New Roman"/>
        </w:rPr>
        <w:fldChar w:fldCharType="separate"/>
      </w:r>
      <w:r>
        <w:rPr>
          <w:noProof/>
        </w:rPr>
        <w:t xml:space="preserve">Gregory, M. J. (2006, April 18). </w:t>
      </w:r>
      <w:r>
        <w:rPr>
          <w:i/>
          <w:iCs/>
          <w:noProof/>
        </w:rPr>
        <w:t>Seed Plants</w:t>
      </w:r>
      <w:r>
        <w:rPr>
          <w:noProof/>
        </w:rPr>
        <w:t>. Retrieved August 8, 2010, from Welcome to the Biology Web: http://faculty.clintoncc.suny.edu/faculty/michael.gregory/files/Bio%20102/Bio%20102%20lectures/Seed%20Plants/seed%20plants.htm</w:t>
      </w:r>
    </w:p>
    <w:p w:rsidR="00297357" w:rsidRDefault="00297357" w:rsidP="00F12442">
      <w:pPr>
        <w:pStyle w:val="Bibliography"/>
        <w:spacing w:line="360" w:lineRule="auto"/>
        <w:rPr>
          <w:noProof/>
        </w:rPr>
      </w:pPr>
      <w:r>
        <w:rPr>
          <w:noProof/>
        </w:rPr>
        <w:t xml:space="preserve">Gregory, M. J. (2006, April 18). </w:t>
      </w:r>
      <w:r>
        <w:rPr>
          <w:i/>
          <w:iCs/>
          <w:noProof/>
        </w:rPr>
        <w:t>Seedless Plants</w:t>
      </w:r>
      <w:r>
        <w:rPr>
          <w:noProof/>
        </w:rPr>
        <w:t>. Retrieved August 8, 2010, from Welcome to the Biology web: http://faculty.clintoncc.suny.edu/faculty/michael.gregory/files/Bio%20102/Bio%20102%20lectures/Seedless%20Plants/seedless%20plants.htm</w:t>
      </w:r>
    </w:p>
    <w:p w:rsidR="00297357" w:rsidRDefault="00297357" w:rsidP="00F12442">
      <w:pPr>
        <w:pStyle w:val="Bibliography"/>
        <w:spacing w:line="360" w:lineRule="auto"/>
        <w:rPr>
          <w:noProof/>
        </w:rPr>
      </w:pPr>
      <w:r>
        <w:rPr>
          <w:noProof/>
        </w:rPr>
        <w:t xml:space="preserve">Kimball, J. W. (2010, May 26). </w:t>
      </w:r>
      <w:r>
        <w:rPr>
          <w:i/>
          <w:iCs/>
          <w:noProof/>
        </w:rPr>
        <w:t>Asexual Reproduction</w:t>
      </w:r>
      <w:r>
        <w:rPr>
          <w:noProof/>
        </w:rPr>
        <w:t>. Retrieved August 4, 2010, from Kimball's Biology Pages: http://users.rcn.com/jkimball.ma.ultranet/BiologyPages/A/AsexualReproduction.html#Why_choose_asexual_reproduction?</w:t>
      </w:r>
    </w:p>
    <w:p w:rsidR="00297357" w:rsidRDefault="00297357" w:rsidP="00F12442">
      <w:pPr>
        <w:pStyle w:val="Bibliography"/>
        <w:spacing w:line="360" w:lineRule="auto"/>
        <w:rPr>
          <w:noProof/>
        </w:rPr>
      </w:pPr>
      <w:r>
        <w:rPr>
          <w:noProof/>
        </w:rPr>
        <w:t xml:space="preserve">Kimball, J. W. (2010, May 26). </w:t>
      </w:r>
      <w:r>
        <w:rPr>
          <w:i/>
          <w:iCs/>
          <w:noProof/>
        </w:rPr>
        <w:t>Sexual Reproduction in Humans</w:t>
      </w:r>
      <w:r>
        <w:rPr>
          <w:noProof/>
        </w:rPr>
        <w:t>. Retrieved August 4, 2010, from Kimball's Biology Pages: http://users.rcn.com/jkimball.ma.ultranet/BiologyPages/S/Sexual_Reproduction.html</w:t>
      </w:r>
    </w:p>
    <w:p w:rsidR="00297357" w:rsidRDefault="00297357" w:rsidP="00F12442">
      <w:pPr>
        <w:pStyle w:val="Bibliography"/>
        <w:spacing w:line="360" w:lineRule="auto"/>
        <w:rPr>
          <w:noProof/>
        </w:rPr>
      </w:pPr>
      <w:r>
        <w:rPr>
          <w:noProof/>
        </w:rPr>
        <w:t xml:space="preserve">Kinnear, J. &amp;. (2006). </w:t>
      </w:r>
      <w:r>
        <w:rPr>
          <w:i/>
          <w:iCs/>
          <w:noProof/>
        </w:rPr>
        <w:t>Nature of Biology Book1 (3rd Edition).</w:t>
      </w:r>
      <w:r>
        <w:rPr>
          <w:noProof/>
        </w:rPr>
        <w:t xml:space="preserve"> Jacaranda: Australia.</w:t>
      </w:r>
    </w:p>
    <w:p w:rsidR="00297357" w:rsidRDefault="00297357" w:rsidP="00F12442">
      <w:pPr>
        <w:pStyle w:val="Bibliography"/>
        <w:spacing w:line="360" w:lineRule="auto"/>
        <w:rPr>
          <w:noProof/>
        </w:rPr>
      </w:pPr>
      <w:r>
        <w:rPr>
          <w:noProof/>
        </w:rPr>
        <w:t xml:space="preserve">Krogh, D. (2010). </w:t>
      </w:r>
      <w:r>
        <w:rPr>
          <w:i/>
          <w:iCs/>
          <w:noProof/>
        </w:rPr>
        <w:t>23.3 r-Selected and K-Selected Species</w:t>
      </w:r>
      <w:r>
        <w:rPr>
          <w:noProof/>
        </w:rPr>
        <w:t>. Retrieved August 8, 2010, from A Brief Guide to Biology: http://wps.prenhall.com/esm_krogh_brief_biology_DEMO/43/11224/2873369.cw/index.html</w:t>
      </w:r>
    </w:p>
    <w:p w:rsidR="00297357" w:rsidRDefault="00297357" w:rsidP="00F12442">
      <w:pPr>
        <w:pStyle w:val="Bibliography"/>
        <w:spacing w:line="360" w:lineRule="auto"/>
        <w:rPr>
          <w:noProof/>
        </w:rPr>
      </w:pPr>
      <w:r>
        <w:rPr>
          <w:noProof/>
        </w:rPr>
        <w:t xml:space="preserve">Stark, L. M. (2008). </w:t>
      </w:r>
      <w:r>
        <w:rPr>
          <w:i/>
          <w:iCs/>
          <w:noProof/>
        </w:rPr>
        <w:t>Investigating Reproductive Strategies.</w:t>
      </w:r>
      <w:r>
        <w:rPr>
          <w:noProof/>
        </w:rPr>
        <w:t xml:space="preserve"> Retrieved August 7, 2010, from Genetic Science Learning Center: http://teach.genetics.utah.edu/content/begin/traits/ReproductiveStrategies.pdf</w:t>
      </w:r>
    </w:p>
    <w:p w:rsidR="00297357" w:rsidRPr="004B2F2F" w:rsidRDefault="00297357" w:rsidP="00F12442">
      <w:pPr>
        <w:spacing w:line="360" w:lineRule="auto"/>
        <w:rPr>
          <w:rFonts w:ascii="Times New Roman" w:hAnsi="Times New Roman" w:cs="Times New Roman"/>
        </w:rPr>
      </w:pPr>
      <w:r>
        <w:rPr>
          <w:rFonts w:ascii="Times New Roman" w:hAnsi="Times New Roman" w:cs="Times New Roman"/>
        </w:rPr>
        <w:fldChar w:fldCharType="end"/>
      </w:r>
    </w:p>
    <w:sectPr w:rsidR="00297357" w:rsidRPr="004B2F2F" w:rsidSect="001A7FCC">
      <w:footerReference w:type="default" r:id="rId10"/>
      <w:pgSz w:w="11906" w:h="16838"/>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317F" w:rsidRDefault="0017317F" w:rsidP="004B2F2F">
      <w:pPr>
        <w:spacing w:after="0" w:line="240" w:lineRule="auto"/>
      </w:pPr>
      <w:r>
        <w:separator/>
      </w:r>
    </w:p>
  </w:endnote>
  <w:endnote w:type="continuationSeparator" w:id="0">
    <w:p w:rsidR="0017317F" w:rsidRDefault="0017317F" w:rsidP="004B2F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F2F" w:rsidRDefault="004B2F2F">
    <w:pPr>
      <w:pStyle w:val="Footer"/>
      <w:pBdr>
        <w:top w:val="thinThickSmallGap" w:sz="24" w:space="1" w:color="622423" w:themeColor="accent2" w:themeShade="7F"/>
      </w:pBdr>
      <w:rPr>
        <w:rFonts w:asciiTheme="majorHAnsi" w:hAnsiTheme="majorHAnsi"/>
      </w:rPr>
    </w:pPr>
    <w:r>
      <w:rPr>
        <w:rFonts w:asciiTheme="majorHAnsi" w:hAnsiTheme="majorHAnsi"/>
      </w:rPr>
      <w:t>EDF4402 Biology Education</w:t>
    </w:r>
  </w:p>
  <w:p w:rsidR="004B2F2F" w:rsidRDefault="004B2F2F">
    <w:pPr>
      <w:pStyle w:val="Footer"/>
      <w:pBdr>
        <w:top w:val="thinThickSmallGap" w:sz="24" w:space="1" w:color="622423" w:themeColor="accent2" w:themeShade="7F"/>
      </w:pBdr>
      <w:rPr>
        <w:rFonts w:asciiTheme="majorHAnsi" w:hAnsiTheme="majorHAnsi"/>
      </w:rPr>
    </w:pPr>
    <w:r>
      <w:rPr>
        <w:rFonts w:asciiTheme="majorHAnsi" w:hAnsiTheme="majorHAnsi"/>
      </w:rPr>
      <w:t>Deirdre Hughes 22139060</w:t>
    </w:r>
  </w:p>
  <w:p w:rsidR="004B2F2F" w:rsidRDefault="004B2F2F">
    <w:pPr>
      <w:pStyle w:val="Footer"/>
      <w:pBdr>
        <w:top w:val="thinThickSmallGap" w:sz="24" w:space="1" w:color="622423" w:themeColor="accent2" w:themeShade="7F"/>
      </w:pBdr>
      <w:rPr>
        <w:rFonts w:asciiTheme="majorHAnsi" w:hAnsiTheme="majorHAnsi"/>
      </w:rPr>
    </w:pPr>
    <w:r>
      <w:rPr>
        <w:rFonts w:asciiTheme="majorHAnsi" w:hAnsiTheme="majorHAnsi"/>
      </w:rPr>
      <w:t>Assignment 1</w:t>
    </w:r>
    <w:r>
      <w:rPr>
        <w:rFonts w:asciiTheme="majorHAnsi" w:hAnsiTheme="majorHAnsi"/>
      </w:rPr>
      <w:ptab w:relativeTo="margin" w:alignment="right" w:leader="none"/>
    </w:r>
    <w:r>
      <w:rPr>
        <w:rFonts w:asciiTheme="majorHAnsi" w:hAnsiTheme="majorHAnsi"/>
      </w:rPr>
      <w:t xml:space="preserve">Page </w:t>
    </w:r>
    <w:fldSimple w:instr=" PAGE   \* MERGEFORMAT ">
      <w:r w:rsidR="00A74686" w:rsidRPr="00A74686">
        <w:rPr>
          <w:rFonts w:asciiTheme="majorHAnsi" w:hAnsiTheme="majorHAnsi"/>
          <w:noProof/>
        </w:rPr>
        <w:t>6</w:t>
      </w:r>
    </w:fldSimple>
  </w:p>
  <w:p w:rsidR="004B2F2F" w:rsidRDefault="004B2F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317F" w:rsidRDefault="0017317F" w:rsidP="004B2F2F">
      <w:pPr>
        <w:spacing w:after="0" w:line="240" w:lineRule="auto"/>
      </w:pPr>
      <w:r>
        <w:separator/>
      </w:r>
    </w:p>
  </w:footnote>
  <w:footnote w:type="continuationSeparator" w:id="0">
    <w:p w:rsidR="0017317F" w:rsidRDefault="0017317F" w:rsidP="004B2F2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15D45"/>
    <w:multiLevelType w:val="hybridMultilevel"/>
    <w:tmpl w:val="B1CC6E70"/>
    <w:lvl w:ilvl="0" w:tplc="04090001">
      <w:start w:val="1"/>
      <w:numFmt w:val="bullet"/>
      <w:lvlText w:val=""/>
      <w:lvlJc w:val="left"/>
      <w:pPr>
        <w:ind w:left="720" w:hanging="360"/>
      </w:pPr>
      <w:rPr>
        <w:rFonts w:ascii="Symbol" w:hAnsi="Symbol" w:hint="default"/>
      </w:rPr>
    </w:lvl>
    <w:lvl w:ilvl="1" w:tplc="86FE2FF6">
      <w:start w:val="1"/>
      <w:numFmt w:val="bullet"/>
      <w:lvlText w:val=""/>
      <w:lvlJc w:val="left"/>
      <w:pPr>
        <w:ind w:left="1440" w:hanging="360"/>
      </w:pPr>
      <w:rPr>
        <w:rFonts w:ascii="Wingdings 2" w:hAnsi="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FA7C1D"/>
    <w:multiLevelType w:val="hybridMultilevel"/>
    <w:tmpl w:val="8708E246"/>
    <w:lvl w:ilvl="0" w:tplc="04090001">
      <w:start w:val="1"/>
      <w:numFmt w:val="bullet"/>
      <w:lvlText w:val=""/>
      <w:lvlJc w:val="left"/>
      <w:pPr>
        <w:ind w:left="720" w:hanging="360"/>
      </w:pPr>
      <w:rPr>
        <w:rFonts w:ascii="Symbol" w:hAnsi="Symbol" w:hint="default"/>
      </w:rPr>
    </w:lvl>
    <w:lvl w:ilvl="1" w:tplc="86FE2FF6">
      <w:start w:val="1"/>
      <w:numFmt w:val="bullet"/>
      <w:lvlText w:val=""/>
      <w:lvlJc w:val="left"/>
      <w:pPr>
        <w:ind w:left="1440" w:hanging="360"/>
      </w:pPr>
      <w:rPr>
        <w:rFonts w:ascii="Wingdings 2" w:hAnsi="Wingdings 2"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5264A9"/>
    <w:multiLevelType w:val="hybridMultilevel"/>
    <w:tmpl w:val="D9CE4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2411FA"/>
    <w:multiLevelType w:val="hybridMultilevel"/>
    <w:tmpl w:val="CF22003A"/>
    <w:lvl w:ilvl="0" w:tplc="86FE2FF6">
      <w:start w:val="1"/>
      <w:numFmt w:val="bullet"/>
      <w:lvlText w:val=""/>
      <w:lvlJc w:val="left"/>
      <w:pPr>
        <w:ind w:left="720" w:hanging="360"/>
      </w:pPr>
      <w:rPr>
        <w:rFonts w:ascii="Wingdings 2" w:hAnsi="Wingdings 2" w:hint="default"/>
      </w:rPr>
    </w:lvl>
    <w:lvl w:ilvl="1" w:tplc="86FE2FF6">
      <w:start w:val="1"/>
      <w:numFmt w:val="bullet"/>
      <w:lvlText w:val=""/>
      <w:lvlJc w:val="left"/>
      <w:pPr>
        <w:ind w:left="1440" w:hanging="360"/>
      </w:pPr>
      <w:rPr>
        <w:rFonts w:ascii="Wingdings 2" w:hAnsi="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B423F5"/>
    <w:multiLevelType w:val="hybridMultilevel"/>
    <w:tmpl w:val="57DA9E52"/>
    <w:lvl w:ilvl="0" w:tplc="04090001">
      <w:start w:val="1"/>
      <w:numFmt w:val="bullet"/>
      <w:lvlText w:val=""/>
      <w:lvlJc w:val="left"/>
      <w:pPr>
        <w:ind w:left="720" w:hanging="360"/>
      </w:pPr>
      <w:rPr>
        <w:rFonts w:ascii="Symbol" w:hAnsi="Symbol" w:hint="default"/>
      </w:rPr>
    </w:lvl>
    <w:lvl w:ilvl="1" w:tplc="86FE2FF6">
      <w:start w:val="1"/>
      <w:numFmt w:val="bullet"/>
      <w:lvlText w:val=""/>
      <w:lvlJc w:val="left"/>
      <w:pPr>
        <w:ind w:left="1440" w:hanging="360"/>
      </w:pPr>
      <w:rPr>
        <w:rFonts w:ascii="Wingdings 2" w:hAnsi="Wingdings 2"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4879C9"/>
    <w:multiLevelType w:val="hybridMultilevel"/>
    <w:tmpl w:val="E81E6A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B3106E"/>
    <w:multiLevelType w:val="hybridMultilevel"/>
    <w:tmpl w:val="0F86C388"/>
    <w:lvl w:ilvl="0" w:tplc="04090001">
      <w:start w:val="1"/>
      <w:numFmt w:val="bullet"/>
      <w:lvlText w:val=""/>
      <w:lvlJc w:val="left"/>
      <w:pPr>
        <w:ind w:left="720" w:hanging="360"/>
      </w:pPr>
      <w:rPr>
        <w:rFonts w:ascii="Symbol" w:hAnsi="Symbol" w:hint="default"/>
      </w:rPr>
    </w:lvl>
    <w:lvl w:ilvl="1" w:tplc="86FE2FF6">
      <w:start w:val="1"/>
      <w:numFmt w:val="bullet"/>
      <w:lvlText w:val=""/>
      <w:lvlJc w:val="left"/>
      <w:pPr>
        <w:ind w:left="1440" w:hanging="360"/>
      </w:pPr>
      <w:rPr>
        <w:rFonts w:ascii="Wingdings 2" w:hAnsi="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1938E0"/>
    <w:multiLevelType w:val="hybridMultilevel"/>
    <w:tmpl w:val="6B30A8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1451EE"/>
    <w:multiLevelType w:val="hybridMultilevel"/>
    <w:tmpl w:val="DAE8AFE8"/>
    <w:lvl w:ilvl="0" w:tplc="04090001">
      <w:start w:val="1"/>
      <w:numFmt w:val="bullet"/>
      <w:lvlText w:val=""/>
      <w:lvlJc w:val="left"/>
      <w:pPr>
        <w:ind w:left="720" w:hanging="360"/>
      </w:pPr>
      <w:rPr>
        <w:rFonts w:ascii="Symbol" w:hAnsi="Symbol" w:hint="default"/>
      </w:rPr>
    </w:lvl>
    <w:lvl w:ilvl="1" w:tplc="86FE2FF6">
      <w:start w:val="1"/>
      <w:numFmt w:val="bullet"/>
      <w:lvlText w:val=""/>
      <w:lvlJc w:val="left"/>
      <w:pPr>
        <w:ind w:left="1440" w:hanging="360"/>
      </w:pPr>
      <w:rPr>
        <w:rFonts w:ascii="Wingdings 2" w:hAnsi="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4D7696"/>
    <w:multiLevelType w:val="hybridMultilevel"/>
    <w:tmpl w:val="330009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0E6333C"/>
    <w:multiLevelType w:val="hybridMultilevel"/>
    <w:tmpl w:val="6138F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A678B0"/>
    <w:multiLevelType w:val="hybridMultilevel"/>
    <w:tmpl w:val="A80E8C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411B31"/>
    <w:multiLevelType w:val="hybridMultilevel"/>
    <w:tmpl w:val="DA7EA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D71CDF"/>
    <w:multiLevelType w:val="hybridMultilevel"/>
    <w:tmpl w:val="A3F2F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4D16562"/>
    <w:multiLevelType w:val="hybridMultilevel"/>
    <w:tmpl w:val="5852C6D4"/>
    <w:lvl w:ilvl="0" w:tplc="86FE2FF6">
      <w:start w:val="1"/>
      <w:numFmt w:val="bullet"/>
      <w:lvlText w:val=""/>
      <w:lvlJc w:val="left"/>
      <w:pPr>
        <w:ind w:left="720" w:hanging="360"/>
      </w:pPr>
      <w:rPr>
        <w:rFonts w:ascii="Wingdings 2" w:hAnsi="Wingdings 2" w:hint="default"/>
      </w:rPr>
    </w:lvl>
    <w:lvl w:ilvl="1" w:tplc="86FE2FF6">
      <w:start w:val="1"/>
      <w:numFmt w:val="bullet"/>
      <w:lvlText w:val=""/>
      <w:lvlJc w:val="left"/>
      <w:pPr>
        <w:ind w:left="1440" w:hanging="360"/>
      </w:pPr>
      <w:rPr>
        <w:rFonts w:ascii="Wingdings 2" w:hAnsi="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6933BC"/>
    <w:multiLevelType w:val="hybridMultilevel"/>
    <w:tmpl w:val="F3A22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F9C1084"/>
    <w:multiLevelType w:val="hybridMultilevel"/>
    <w:tmpl w:val="ABCC32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7F01299"/>
    <w:multiLevelType w:val="hybridMultilevel"/>
    <w:tmpl w:val="59021F88"/>
    <w:lvl w:ilvl="0" w:tplc="04090001">
      <w:start w:val="1"/>
      <w:numFmt w:val="bullet"/>
      <w:lvlText w:val=""/>
      <w:lvlJc w:val="left"/>
      <w:pPr>
        <w:ind w:left="720" w:hanging="360"/>
      </w:pPr>
      <w:rPr>
        <w:rFonts w:ascii="Symbol" w:hAnsi="Symbol" w:hint="default"/>
      </w:rPr>
    </w:lvl>
    <w:lvl w:ilvl="1" w:tplc="86FE2FF6">
      <w:start w:val="1"/>
      <w:numFmt w:val="bullet"/>
      <w:lvlText w:val=""/>
      <w:lvlJc w:val="left"/>
      <w:pPr>
        <w:ind w:left="1440" w:hanging="360"/>
      </w:pPr>
      <w:rPr>
        <w:rFonts w:ascii="Wingdings 2" w:hAnsi="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9284DD0"/>
    <w:multiLevelType w:val="hybridMultilevel"/>
    <w:tmpl w:val="C88EA46C"/>
    <w:lvl w:ilvl="0" w:tplc="04090001">
      <w:start w:val="1"/>
      <w:numFmt w:val="bullet"/>
      <w:lvlText w:val=""/>
      <w:lvlJc w:val="left"/>
      <w:pPr>
        <w:ind w:left="720" w:hanging="360"/>
      </w:pPr>
      <w:rPr>
        <w:rFonts w:ascii="Symbol" w:hAnsi="Symbol" w:hint="default"/>
      </w:rPr>
    </w:lvl>
    <w:lvl w:ilvl="1" w:tplc="86FE2FF6">
      <w:start w:val="1"/>
      <w:numFmt w:val="bullet"/>
      <w:lvlText w:val=""/>
      <w:lvlJc w:val="left"/>
      <w:pPr>
        <w:ind w:left="1440" w:hanging="360"/>
      </w:pPr>
      <w:rPr>
        <w:rFonts w:ascii="Wingdings 2" w:hAnsi="Wingdings 2"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13"/>
  </w:num>
  <w:num w:numId="4">
    <w:abstractNumId w:val="10"/>
  </w:num>
  <w:num w:numId="5">
    <w:abstractNumId w:val="17"/>
  </w:num>
  <w:num w:numId="6">
    <w:abstractNumId w:val="5"/>
  </w:num>
  <w:num w:numId="7">
    <w:abstractNumId w:val="0"/>
  </w:num>
  <w:num w:numId="8">
    <w:abstractNumId w:val="6"/>
  </w:num>
  <w:num w:numId="9">
    <w:abstractNumId w:val="14"/>
  </w:num>
  <w:num w:numId="10">
    <w:abstractNumId w:val="9"/>
  </w:num>
  <w:num w:numId="11">
    <w:abstractNumId w:val="7"/>
  </w:num>
  <w:num w:numId="12">
    <w:abstractNumId w:val="3"/>
  </w:num>
  <w:num w:numId="13">
    <w:abstractNumId w:val="12"/>
  </w:num>
  <w:num w:numId="14">
    <w:abstractNumId w:val="11"/>
  </w:num>
  <w:num w:numId="15">
    <w:abstractNumId w:val="8"/>
  </w:num>
  <w:num w:numId="16">
    <w:abstractNumId w:val="16"/>
  </w:num>
  <w:num w:numId="17">
    <w:abstractNumId w:val="18"/>
  </w:num>
  <w:num w:numId="18">
    <w:abstractNumId w:val="4"/>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B2F2F"/>
    <w:rsid w:val="000A53DB"/>
    <w:rsid w:val="0017317F"/>
    <w:rsid w:val="001A7FCC"/>
    <w:rsid w:val="00262B4A"/>
    <w:rsid w:val="00297357"/>
    <w:rsid w:val="00363A30"/>
    <w:rsid w:val="003D7905"/>
    <w:rsid w:val="004B2F2F"/>
    <w:rsid w:val="00606C55"/>
    <w:rsid w:val="0062260C"/>
    <w:rsid w:val="0063593B"/>
    <w:rsid w:val="00A74686"/>
    <w:rsid w:val="00AA4565"/>
    <w:rsid w:val="00B023D3"/>
    <w:rsid w:val="00F12442"/>
    <w:rsid w:val="00FD0D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905"/>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2F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B2F2F"/>
    <w:rPr>
      <w:color w:val="0000FF" w:themeColor="hyperlink"/>
      <w:u w:val="single"/>
    </w:rPr>
  </w:style>
  <w:style w:type="paragraph" w:styleId="Header">
    <w:name w:val="header"/>
    <w:basedOn w:val="Normal"/>
    <w:link w:val="HeaderChar"/>
    <w:uiPriority w:val="99"/>
    <w:semiHidden/>
    <w:unhideWhenUsed/>
    <w:rsid w:val="004B2F2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B2F2F"/>
    <w:rPr>
      <w:lang w:val="en-AU"/>
    </w:rPr>
  </w:style>
  <w:style w:type="paragraph" w:styleId="Footer">
    <w:name w:val="footer"/>
    <w:basedOn w:val="Normal"/>
    <w:link w:val="FooterChar"/>
    <w:uiPriority w:val="99"/>
    <w:unhideWhenUsed/>
    <w:rsid w:val="004B2F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2F2F"/>
    <w:rPr>
      <w:lang w:val="en-AU"/>
    </w:rPr>
  </w:style>
  <w:style w:type="paragraph" w:styleId="BalloonText">
    <w:name w:val="Balloon Text"/>
    <w:basedOn w:val="Normal"/>
    <w:link w:val="BalloonTextChar"/>
    <w:uiPriority w:val="99"/>
    <w:semiHidden/>
    <w:unhideWhenUsed/>
    <w:rsid w:val="004B2F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F2F"/>
    <w:rPr>
      <w:rFonts w:ascii="Tahoma" w:hAnsi="Tahoma" w:cs="Tahoma"/>
      <w:sz w:val="16"/>
      <w:szCs w:val="16"/>
      <w:lang w:val="en-AU"/>
    </w:rPr>
  </w:style>
  <w:style w:type="paragraph" w:styleId="Bibliography">
    <w:name w:val="Bibliography"/>
    <w:basedOn w:val="Normal"/>
    <w:next w:val="Normal"/>
    <w:uiPriority w:val="37"/>
    <w:unhideWhenUsed/>
    <w:rsid w:val="0029735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each.genetics.utah.edu/content/begin/traits/ReproductiveStrategies.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clipsecrosswo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Gre06</b:Tag>
    <b:SourceType>InternetSite</b:SourceType>
    <b:Guid>{31EFA36F-B4DB-4F17-B095-45B49043ACE1}</b:Guid>
    <b:LCID>0</b:LCID>
    <b:Author>
      <b:Author>
        <b:NameList>
          <b:Person>
            <b:Last>Gregory</b:Last>
            <b:First>Michael</b:First>
            <b:Middle>J.</b:Middle>
          </b:Person>
        </b:NameList>
      </b:Author>
    </b:Author>
    <b:Title>Seedless Plants</b:Title>
    <b:Year>2006</b:Year>
    <b:InternetSiteTitle>Welcome to the Biology web</b:InternetSiteTitle>
    <b:Month>April</b:Month>
    <b:Day>18</b:Day>
    <b:YearAccessed>2010</b:YearAccessed>
    <b:MonthAccessed>August</b:MonthAccessed>
    <b:DayAccessed>8</b:DayAccessed>
    <b:URL>http://faculty.clintoncc.suny.edu/faculty/michael.gregory/files/Bio%20102/Bio%20102%20lectures/Seedless%20Plants/seedless%20plants.htm</b:URL>
    <b:RefOrder>1</b:RefOrder>
  </b:Source>
  <b:Source>
    <b:Tag>Gre061</b:Tag>
    <b:SourceType>InternetSite</b:SourceType>
    <b:Guid>{039A46A8-1BEB-4083-8F87-688B341F4AF6}</b:Guid>
    <b:LCID>0</b:LCID>
    <b:Author>
      <b:Author>
        <b:NameList>
          <b:Person>
            <b:Last>Gregory</b:Last>
            <b:First>Michael</b:First>
            <b:Middle>J.</b:Middle>
          </b:Person>
        </b:NameList>
      </b:Author>
    </b:Author>
    <b:Title>Seed Plants</b:Title>
    <b:InternetSiteTitle>Welcome to the Biology Web</b:InternetSiteTitle>
    <b:Year>2006</b:Year>
    <b:Month>April</b:Month>
    <b:Day>18</b:Day>
    <b:YearAccessed>2010</b:YearAccessed>
    <b:MonthAccessed>August</b:MonthAccessed>
    <b:DayAccessed>8</b:DayAccessed>
    <b:URL>http://faculty.clintoncc.suny.edu/faculty/michael.gregory/files/Bio%20102/Bio%20102%20lectures/Seed%20Plants/seed%20plants.htm</b:URL>
    <b:RefOrder>2</b:RefOrder>
  </b:Source>
  <b:Source>
    <b:Tag>Kro10</b:Tag>
    <b:SourceType>InternetSite</b:SourceType>
    <b:Guid>{91F83CFD-A8D5-4BE9-A4BC-4C68E9D7C607}</b:Guid>
    <b:LCID>0</b:LCID>
    <b:Author>
      <b:Author>
        <b:NameList>
          <b:Person>
            <b:Last>Krogh</b:Last>
            <b:First>D.</b:First>
          </b:Person>
        </b:NameList>
      </b:Author>
    </b:Author>
    <b:Title>23.3 r-Selected and K-Selected Species</b:Title>
    <b:InternetSiteTitle>A Brief Guide to Biology</b:InternetSiteTitle>
    <b:Year>2010</b:Year>
    <b:YearAccessed>2010</b:YearAccessed>
    <b:MonthAccessed>August</b:MonthAccessed>
    <b:DayAccessed>8</b:DayAccessed>
    <b:URL>http://wps.prenhall.com/esm_krogh_brief_biology_DEMO/43/11224/2873369.cw/index.html</b:URL>
    <b:RefOrder>3</b:RefOrder>
  </b:Source>
  <b:Source>
    <b:Tag>Kin06</b:Tag>
    <b:SourceType>Book</b:SourceType>
    <b:Guid>{82EE2069-457E-46EB-98EF-7DA7B77DE0A0}</b:Guid>
    <b:LCID>0</b:LCID>
    <b:Author>
      <b:Author>
        <b:NameList>
          <b:Person>
            <b:Last>Kinnear</b:Last>
            <b:First>J.</b:First>
            <b:Middle>&amp; Martin, M.</b:Middle>
          </b:Person>
        </b:NameList>
      </b:Author>
    </b:Author>
    <b:Title>Nature of Biology Book1 (3rd Edition)</b:Title>
    <b:Year>2006</b:Year>
    <b:Publisher>Jacaranda: Australia</b:Publisher>
    <b:RefOrder>4</b:RefOrder>
  </b:Source>
  <b:Source>
    <b:Tag>Kim101</b:Tag>
    <b:SourceType>InternetSite</b:SourceType>
    <b:Guid>{454F330E-701C-43B1-8F02-D24AA1B1C96A}</b:Guid>
    <b:LCID>0</b:LCID>
    <b:Author>
      <b:Author>
        <b:NameList>
          <b:Person>
            <b:Last>Kimball</b:Last>
            <b:First>John</b:First>
            <b:Middle>W.</b:Middle>
          </b:Person>
        </b:NameList>
      </b:Author>
    </b:Author>
    <b:Title>Sexual Reproduction in Humans</b:Title>
    <b:InternetSiteTitle>Kimball's Biology Pages</b:InternetSiteTitle>
    <b:Year>2010</b:Year>
    <b:Month>May</b:Month>
    <b:Day>26</b:Day>
    <b:YearAccessed>2010</b:YearAccessed>
    <b:MonthAccessed>August</b:MonthAccessed>
    <b:DayAccessed>4</b:DayAccessed>
    <b:URL>http://users.rcn.com/jkimball.ma.ultranet/BiologyPages/S/Sexual_Reproduction.html</b:URL>
    <b:RefOrder>5</b:RefOrder>
  </b:Source>
  <b:Source>
    <b:Tag>Kim10</b:Tag>
    <b:SourceType>InternetSite</b:SourceType>
    <b:Guid>{1CE3637C-92D2-4D02-8F87-4ABA87D571AB}</b:Guid>
    <b:LCID>0</b:LCID>
    <b:Author>
      <b:Author>
        <b:NameList>
          <b:Person>
            <b:Last>Kimball</b:Last>
            <b:First>John</b:First>
            <b:Middle>W.</b:Middle>
          </b:Person>
        </b:NameList>
      </b:Author>
    </b:Author>
    <b:Title>Asexual Reproduction</b:Title>
    <b:InternetSiteTitle>Kimball's Biology Pages</b:InternetSiteTitle>
    <b:Year>2010</b:Year>
    <b:Month>May</b:Month>
    <b:Day>26</b:Day>
    <b:YearAccessed>2010</b:YearAccessed>
    <b:MonthAccessed>August</b:MonthAccessed>
    <b:DayAccessed>4</b:DayAccessed>
    <b:URL>http://users.rcn.com/jkimball.ma.ultranet/BiologyPages/A/AsexualReproduction.html#Why_choose_asexual_reproduction?</b:URL>
    <b:RefOrder>6</b:RefOrder>
  </b:Source>
  <b:Source>
    <b:Tag>Sta08</b:Tag>
    <b:SourceType>DocumentFromInternetSite</b:SourceType>
    <b:Guid>{8F1DE8D9-ADE1-4683-82A0-A14D810B1470}</b:Guid>
    <b:LCID>0</b:LCID>
    <b:Author>
      <b:Author>
        <b:NameList>
          <b:Person>
            <b:Last>Stark</b:Last>
            <b:First>L.,</b:First>
            <b:Middle>Malone, M., Limson, M. and Avery, S.</b:Middle>
          </b:Person>
        </b:NameList>
      </b:Author>
    </b:Author>
    <b:Title>Investigating Reproductive Strategies</b:Title>
    <b:InternetSiteTitle>Genetic Science Learning Center</b:InternetSiteTitle>
    <b:Year>2008</b:Year>
    <b:YearAccessed>2010</b:YearAccessed>
    <b:MonthAccessed>August</b:MonthAccessed>
    <b:DayAccessed>7</b:DayAccessed>
    <b:URL>http://teach.genetics.utah.edu/content/begin/traits/ReproductiveStrategies.pdf</b:URL>
    <b:RefOrder>7</b:RefOrder>
  </b:Source>
</b:Sources>
</file>

<file path=customXml/itemProps1.xml><?xml version="1.0" encoding="utf-8"?>
<ds:datastoreItem xmlns:ds="http://schemas.openxmlformats.org/officeDocument/2006/customXml" ds:itemID="{DCF7335B-7E21-44BE-B027-7D71B2FBC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8</Pages>
  <Words>1479</Words>
  <Characters>8435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dc:creator>
  <cp:lastModifiedBy>Roger</cp:lastModifiedBy>
  <cp:revision>8</cp:revision>
  <cp:lastPrinted>2010-08-11T05:40:00Z</cp:lastPrinted>
  <dcterms:created xsi:type="dcterms:W3CDTF">2010-08-10T15:08:00Z</dcterms:created>
  <dcterms:modified xsi:type="dcterms:W3CDTF">2010-08-11T05:46:00Z</dcterms:modified>
</cp:coreProperties>
</file>